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B7A50" w14:textId="77777777" w:rsidR="008454E1" w:rsidRPr="00641272" w:rsidRDefault="00090D4D" w:rsidP="00466855">
      <w:pPr>
        <w:spacing w:after="0" w:line="276" w:lineRule="auto"/>
        <w:jc w:val="center"/>
        <w:rPr>
          <w:rFonts w:ascii="Times New Roman" w:hAnsi="Times New Roman"/>
          <w:sz w:val="28"/>
          <w:szCs w:val="28"/>
        </w:rPr>
      </w:pPr>
      <w:r w:rsidRPr="00641272">
        <w:rPr>
          <w:rFonts w:ascii="Times New Roman" w:hAnsi="Times New Roman"/>
          <w:sz w:val="28"/>
          <w:szCs w:val="28"/>
        </w:rPr>
        <w:t xml:space="preserve">Федеральное государственное образовательное бюджетное учреждение </w:t>
      </w:r>
    </w:p>
    <w:p w14:paraId="568021DB" w14:textId="77777777" w:rsidR="00DC68FC" w:rsidRPr="00641272" w:rsidRDefault="00090D4D" w:rsidP="00466855">
      <w:pPr>
        <w:spacing w:after="0" w:line="276" w:lineRule="auto"/>
        <w:jc w:val="center"/>
        <w:rPr>
          <w:rFonts w:ascii="Times New Roman" w:hAnsi="Times New Roman"/>
          <w:sz w:val="28"/>
          <w:szCs w:val="28"/>
        </w:rPr>
      </w:pPr>
      <w:r w:rsidRPr="00641272">
        <w:rPr>
          <w:rFonts w:ascii="Times New Roman" w:hAnsi="Times New Roman"/>
          <w:sz w:val="28"/>
          <w:szCs w:val="28"/>
        </w:rPr>
        <w:t>высшего образования</w:t>
      </w:r>
    </w:p>
    <w:p w14:paraId="0C9FC3C0" w14:textId="77777777" w:rsidR="00090D4D" w:rsidRPr="00641272" w:rsidRDefault="00090D4D" w:rsidP="00466855">
      <w:pPr>
        <w:spacing w:after="0" w:line="276" w:lineRule="auto"/>
        <w:jc w:val="center"/>
        <w:rPr>
          <w:rFonts w:ascii="Times New Roman" w:hAnsi="Times New Roman"/>
          <w:sz w:val="28"/>
          <w:szCs w:val="28"/>
        </w:rPr>
      </w:pPr>
    </w:p>
    <w:p w14:paraId="68255385"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 xml:space="preserve">«ФИНАНСОВЫЙ УНИВЕРСИТЕТ </w:t>
      </w:r>
    </w:p>
    <w:p w14:paraId="7B020D0C"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ПРИ ПРАВИТЕЛЬСТВЕ РОССИЙСКОЙ ФЕДЕРАЦИИ»</w:t>
      </w:r>
    </w:p>
    <w:p w14:paraId="18BB8F9B"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(Финансовый университет)</w:t>
      </w:r>
    </w:p>
    <w:p w14:paraId="6E80E5BA" w14:textId="77777777" w:rsidR="00090D4D" w:rsidRPr="00641272" w:rsidRDefault="00090D4D" w:rsidP="00466855">
      <w:pPr>
        <w:spacing w:after="0" w:line="276" w:lineRule="auto"/>
        <w:jc w:val="center"/>
        <w:rPr>
          <w:rFonts w:ascii="Times New Roman" w:hAnsi="Times New Roman"/>
          <w:b/>
          <w:sz w:val="28"/>
          <w:szCs w:val="28"/>
        </w:rPr>
      </w:pPr>
    </w:p>
    <w:p w14:paraId="5017BC79" w14:textId="3A769389" w:rsidR="00090D4D" w:rsidRPr="00641272" w:rsidRDefault="003B0C91" w:rsidP="003B0C91">
      <w:pPr>
        <w:spacing w:after="0" w:line="276" w:lineRule="auto"/>
        <w:jc w:val="center"/>
        <w:rPr>
          <w:rFonts w:ascii="Times New Roman" w:hAnsi="Times New Roman"/>
          <w:b/>
          <w:bCs/>
          <w:sz w:val="28"/>
          <w:szCs w:val="28"/>
        </w:rPr>
      </w:pPr>
      <w:r w:rsidRPr="00641272">
        <w:rPr>
          <w:rFonts w:ascii="Times New Roman" w:hAnsi="Times New Roman"/>
          <w:b/>
          <w:bCs/>
          <w:sz w:val="28"/>
          <w:szCs w:val="28"/>
        </w:rPr>
        <w:t>Департамент информационной безопасности</w:t>
      </w:r>
    </w:p>
    <w:p w14:paraId="70E105BE" w14:textId="77777777" w:rsidR="0083463D" w:rsidRPr="00641272" w:rsidRDefault="0083463D" w:rsidP="00F446B1">
      <w:pPr>
        <w:spacing w:after="0" w:line="276" w:lineRule="auto"/>
        <w:jc w:val="center"/>
        <w:rPr>
          <w:rFonts w:ascii="Times New Roman" w:hAnsi="Times New Roman"/>
          <w:b/>
          <w:bCs/>
          <w:sz w:val="28"/>
          <w:szCs w:val="28"/>
        </w:rPr>
      </w:pPr>
    </w:p>
    <w:p w14:paraId="363C4981" w14:textId="5C3B7AC0" w:rsidR="00F446B1" w:rsidRPr="00641272" w:rsidRDefault="00F446B1" w:rsidP="00F446B1">
      <w:pPr>
        <w:spacing w:after="0" w:line="276" w:lineRule="auto"/>
        <w:jc w:val="center"/>
        <w:rPr>
          <w:rFonts w:ascii="Times New Roman" w:hAnsi="Times New Roman"/>
          <w:b/>
          <w:bCs/>
          <w:sz w:val="28"/>
          <w:szCs w:val="28"/>
        </w:rPr>
      </w:pPr>
      <w:r w:rsidRPr="00641272">
        <w:rPr>
          <w:rFonts w:ascii="Times New Roman" w:hAnsi="Times New Roman"/>
          <w:b/>
          <w:bCs/>
          <w:sz w:val="28"/>
          <w:szCs w:val="28"/>
        </w:rPr>
        <w:t>Факультета информационных технологий и анализа больших данных</w:t>
      </w:r>
    </w:p>
    <w:p w14:paraId="41DCA325" w14:textId="77777777" w:rsidR="00F446B1" w:rsidRPr="00641272" w:rsidRDefault="00F446B1" w:rsidP="00F446B1">
      <w:pPr>
        <w:spacing w:after="0" w:line="276" w:lineRule="auto"/>
        <w:jc w:val="center"/>
        <w:rPr>
          <w:rFonts w:ascii="Times New Roman" w:hAnsi="Times New Roman"/>
          <w:b/>
          <w:bCs/>
          <w:sz w:val="28"/>
          <w:szCs w:val="28"/>
        </w:rPr>
      </w:pPr>
    </w:p>
    <w:p w14:paraId="7206B8B9" w14:textId="77777777" w:rsidR="00F446B1" w:rsidRPr="00641272" w:rsidRDefault="00F446B1" w:rsidP="003B0C91">
      <w:pPr>
        <w:spacing w:after="0" w:line="276" w:lineRule="auto"/>
        <w:jc w:val="center"/>
        <w:rPr>
          <w:rFonts w:ascii="Times New Roman" w:hAnsi="Times New Roman"/>
          <w:b/>
          <w:sz w:val="28"/>
          <w:szCs w:val="28"/>
        </w:rPr>
      </w:pPr>
    </w:p>
    <w:p w14:paraId="39A654E9" w14:textId="77777777" w:rsidR="00090D4D" w:rsidRPr="00641272" w:rsidRDefault="00090D4D" w:rsidP="00466855">
      <w:pPr>
        <w:spacing w:after="0" w:line="276" w:lineRule="auto"/>
        <w:jc w:val="center"/>
        <w:rPr>
          <w:rFonts w:ascii="Times New Roman" w:hAnsi="Times New Roman"/>
          <w:b/>
          <w:sz w:val="28"/>
          <w:szCs w:val="28"/>
        </w:rPr>
      </w:pPr>
    </w:p>
    <w:p w14:paraId="3D143826" w14:textId="77777777" w:rsidR="00090D4D" w:rsidRPr="00641272" w:rsidRDefault="00090D4D" w:rsidP="00466855">
      <w:pPr>
        <w:spacing w:after="0" w:line="276" w:lineRule="auto"/>
        <w:jc w:val="center"/>
        <w:rPr>
          <w:rFonts w:ascii="Times New Roman" w:hAnsi="Times New Roman"/>
          <w:b/>
          <w:sz w:val="28"/>
          <w:szCs w:val="28"/>
        </w:rPr>
      </w:pPr>
    </w:p>
    <w:p w14:paraId="5CD2D611" w14:textId="77777777" w:rsidR="00E87663" w:rsidRPr="00641272" w:rsidRDefault="00E87663" w:rsidP="00466855">
      <w:pPr>
        <w:spacing w:after="0" w:line="276" w:lineRule="auto"/>
        <w:jc w:val="center"/>
        <w:rPr>
          <w:rFonts w:ascii="Times New Roman" w:hAnsi="Times New Roman"/>
          <w:b/>
          <w:sz w:val="28"/>
          <w:szCs w:val="28"/>
        </w:rPr>
      </w:pPr>
    </w:p>
    <w:p w14:paraId="1F6B39D2" w14:textId="7B8838F6" w:rsidR="00090D4D" w:rsidRPr="00641272" w:rsidRDefault="00F00C9E"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Ревенков</w:t>
      </w:r>
      <w:r w:rsidR="00F446B1" w:rsidRPr="00641272">
        <w:rPr>
          <w:rFonts w:ascii="Times New Roman" w:hAnsi="Times New Roman"/>
          <w:b/>
          <w:sz w:val="28"/>
          <w:szCs w:val="28"/>
        </w:rPr>
        <w:t xml:space="preserve"> П.В.</w:t>
      </w:r>
    </w:p>
    <w:p w14:paraId="6F95F97D" w14:textId="77777777" w:rsidR="009B1758" w:rsidRPr="00641272" w:rsidRDefault="009B1758" w:rsidP="00466855">
      <w:pPr>
        <w:spacing w:after="0" w:line="276" w:lineRule="auto"/>
        <w:jc w:val="center"/>
        <w:rPr>
          <w:rFonts w:ascii="Times New Roman" w:hAnsi="Times New Roman"/>
          <w:b/>
          <w:sz w:val="28"/>
          <w:szCs w:val="28"/>
        </w:rPr>
      </w:pPr>
    </w:p>
    <w:p w14:paraId="18AB159E" w14:textId="3793D0C3" w:rsidR="00737133" w:rsidRPr="00641272" w:rsidRDefault="00C42CE0" w:rsidP="00466855">
      <w:pPr>
        <w:spacing w:after="0" w:line="276" w:lineRule="auto"/>
        <w:jc w:val="center"/>
        <w:rPr>
          <w:rFonts w:ascii="Times New Roman" w:hAnsi="Times New Roman"/>
          <w:b/>
          <w:sz w:val="28"/>
          <w:szCs w:val="28"/>
        </w:rPr>
      </w:pPr>
      <w:r>
        <w:rPr>
          <w:rFonts w:ascii="Times New Roman" w:hAnsi="Times New Roman"/>
          <w:b/>
          <w:sz w:val="28"/>
          <w:szCs w:val="28"/>
        </w:rPr>
        <w:t>Имитационное моделирование систем з</w:t>
      </w:r>
      <w:r w:rsidR="00E73E61" w:rsidRPr="00641272">
        <w:rPr>
          <w:rFonts w:ascii="Times New Roman" w:hAnsi="Times New Roman"/>
          <w:b/>
          <w:sz w:val="28"/>
          <w:szCs w:val="28"/>
        </w:rPr>
        <w:t>ащит</w:t>
      </w:r>
      <w:r>
        <w:rPr>
          <w:rFonts w:ascii="Times New Roman" w:hAnsi="Times New Roman"/>
          <w:b/>
          <w:sz w:val="28"/>
          <w:szCs w:val="28"/>
        </w:rPr>
        <w:t>ы</w:t>
      </w:r>
      <w:r w:rsidR="00E73E61" w:rsidRPr="00641272">
        <w:rPr>
          <w:rFonts w:ascii="Times New Roman" w:hAnsi="Times New Roman"/>
          <w:b/>
          <w:sz w:val="28"/>
          <w:szCs w:val="28"/>
        </w:rPr>
        <w:t xml:space="preserve"> информации</w:t>
      </w:r>
    </w:p>
    <w:p w14:paraId="47E739F9" w14:textId="77777777" w:rsidR="00E73E61" w:rsidRPr="00641272" w:rsidRDefault="00E73E61" w:rsidP="00466855">
      <w:pPr>
        <w:spacing w:after="0" w:line="276" w:lineRule="auto"/>
        <w:jc w:val="center"/>
        <w:rPr>
          <w:rFonts w:ascii="Times New Roman" w:hAnsi="Times New Roman"/>
          <w:b/>
          <w:sz w:val="28"/>
          <w:szCs w:val="28"/>
        </w:rPr>
      </w:pPr>
    </w:p>
    <w:p w14:paraId="4D9F2257" w14:textId="77777777" w:rsidR="001C2E27" w:rsidRPr="00641272" w:rsidRDefault="001C2E27" w:rsidP="001C2E27">
      <w:pPr>
        <w:spacing w:after="0" w:line="276" w:lineRule="auto"/>
        <w:jc w:val="center"/>
        <w:rPr>
          <w:rFonts w:ascii="Times New Roman" w:hAnsi="Times New Roman"/>
          <w:sz w:val="28"/>
          <w:szCs w:val="28"/>
        </w:rPr>
      </w:pPr>
      <w:r w:rsidRPr="00641272">
        <w:rPr>
          <w:rFonts w:ascii="Times New Roman" w:hAnsi="Times New Roman"/>
          <w:sz w:val="28"/>
          <w:szCs w:val="28"/>
        </w:rPr>
        <w:t>Рабочая программа дисциплины</w:t>
      </w:r>
    </w:p>
    <w:p w14:paraId="6CF54A7B" w14:textId="77777777" w:rsidR="001C2E27" w:rsidRPr="00641272" w:rsidRDefault="009D5E67" w:rsidP="001C2E27">
      <w:pPr>
        <w:spacing w:after="0" w:line="276" w:lineRule="auto"/>
        <w:jc w:val="center"/>
        <w:rPr>
          <w:rFonts w:ascii="Times New Roman" w:hAnsi="Times New Roman"/>
          <w:sz w:val="28"/>
          <w:szCs w:val="28"/>
        </w:rPr>
      </w:pPr>
      <w:r w:rsidRPr="00641272">
        <w:rPr>
          <w:rFonts w:ascii="Times New Roman" w:hAnsi="Times New Roman"/>
          <w:sz w:val="28"/>
          <w:szCs w:val="28"/>
        </w:rPr>
        <w:t xml:space="preserve">для </w:t>
      </w:r>
      <w:r w:rsidR="001D680C" w:rsidRPr="00641272">
        <w:rPr>
          <w:rFonts w:ascii="Times New Roman" w:hAnsi="Times New Roman"/>
          <w:sz w:val="28"/>
          <w:szCs w:val="28"/>
        </w:rPr>
        <w:t xml:space="preserve">студентов, обучающихся по </w:t>
      </w:r>
      <w:r w:rsidRPr="00641272">
        <w:rPr>
          <w:rFonts w:ascii="Times New Roman" w:hAnsi="Times New Roman"/>
          <w:sz w:val="28"/>
          <w:szCs w:val="28"/>
        </w:rPr>
        <w:t>направлени</w:t>
      </w:r>
      <w:r w:rsidR="001D680C" w:rsidRPr="00641272">
        <w:rPr>
          <w:rFonts w:ascii="Times New Roman" w:hAnsi="Times New Roman"/>
          <w:sz w:val="28"/>
          <w:szCs w:val="28"/>
        </w:rPr>
        <w:t>ю</w:t>
      </w:r>
      <w:r w:rsidRPr="00641272">
        <w:rPr>
          <w:rFonts w:ascii="Times New Roman" w:hAnsi="Times New Roman"/>
          <w:sz w:val="28"/>
          <w:szCs w:val="28"/>
        </w:rPr>
        <w:t xml:space="preserve"> подготовки</w:t>
      </w:r>
      <w:r w:rsidR="004E7EED" w:rsidRPr="00641272">
        <w:rPr>
          <w:rFonts w:ascii="Times New Roman" w:hAnsi="Times New Roman"/>
          <w:sz w:val="28"/>
          <w:szCs w:val="28"/>
        </w:rPr>
        <w:t>:</w:t>
      </w:r>
    </w:p>
    <w:p w14:paraId="19373996" w14:textId="77777777" w:rsidR="00466855" w:rsidRPr="00641272" w:rsidRDefault="000B2847" w:rsidP="001C2E27">
      <w:pPr>
        <w:spacing w:after="0" w:line="276" w:lineRule="auto"/>
        <w:jc w:val="center"/>
        <w:rPr>
          <w:rFonts w:ascii="Times New Roman" w:hAnsi="Times New Roman"/>
          <w:sz w:val="28"/>
          <w:szCs w:val="28"/>
        </w:rPr>
      </w:pPr>
      <w:r w:rsidRPr="00641272">
        <w:rPr>
          <w:rFonts w:ascii="Times New Roman" w:hAnsi="Times New Roman"/>
          <w:sz w:val="28"/>
          <w:szCs w:val="28"/>
        </w:rPr>
        <w:t>10.04</w:t>
      </w:r>
      <w:r w:rsidR="001C2E27" w:rsidRPr="00641272">
        <w:rPr>
          <w:rFonts w:ascii="Times New Roman" w:hAnsi="Times New Roman"/>
          <w:sz w:val="28"/>
          <w:szCs w:val="28"/>
        </w:rPr>
        <w:t>.01 «Информационная безопасность»</w:t>
      </w:r>
    </w:p>
    <w:p w14:paraId="49CD021C" w14:textId="4B4303D2" w:rsidR="00466855" w:rsidRPr="00641272" w:rsidRDefault="004E7EED" w:rsidP="00466855">
      <w:pPr>
        <w:spacing w:after="0" w:line="276" w:lineRule="auto"/>
        <w:jc w:val="center"/>
        <w:rPr>
          <w:rFonts w:ascii="Times New Roman" w:hAnsi="Times New Roman"/>
          <w:sz w:val="28"/>
          <w:szCs w:val="28"/>
        </w:rPr>
      </w:pPr>
      <w:r w:rsidRPr="00641272">
        <w:rPr>
          <w:rFonts w:ascii="Times New Roman" w:hAnsi="Times New Roman"/>
          <w:sz w:val="28"/>
          <w:szCs w:val="28"/>
        </w:rPr>
        <w:t>Направлен</w:t>
      </w:r>
      <w:r w:rsidR="00927A68" w:rsidRPr="00641272">
        <w:rPr>
          <w:rFonts w:ascii="Times New Roman" w:hAnsi="Times New Roman"/>
          <w:sz w:val="28"/>
          <w:szCs w:val="28"/>
        </w:rPr>
        <w:t>ность</w:t>
      </w:r>
      <w:r w:rsidR="001D680C" w:rsidRPr="00641272">
        <w:rPr>
          <w:rFonts w:ascii="Times New Roman" w:hAnsi="Times New Roman"/>
          <w:sz w:val="28"/>
          <w:szCs w:val="28"/>
        </w:rPr>
        <w:t xml:space="preserve"> программы магистратуры</w:t>
      </w:r>
    </w:p>
    <w:p w14:paraId="58D6B91F" w14:textId="35DFF54C" w:rsidR="009B1758" w:rsidRPr="00641272" w:rsidRDefault="00693EB2" w:rsidP="00466855">
      <w:pPr>
        <w:spacing w:after="0" w:line="276" w:lineRule="auto"/>
        <w:jc w:val="center"/>
        <w:rPr>
          <w:rFonts w:ascii="Times New Roman" w:hAnsi="Times New Roman"/>
          <w:sz w:val="28"/>
          <w:szCs w:val="28"/>
        </w:rPr>
      </w:pPr>
      <w:r w:rsidRPr="00693EB2">
        <w:rPr>
          <w:rFonts w:ascii="Times New Roman" w:hAnsi="Times New Roman"/>
          <w:sz w:val="28"/>
          <w:szCs w:val="28"/>
        </w:rPr>
        <w:t>"Управление информационной безопасностью в кредитно-финансовой сфере"</w:t>
      </w:r>
    </w:p>
    <w:p w14:paraId="4088C902" w14:textId="77777777" w:rsidR="009B1758" w:rsidRPr="00641272" w:rsidRDefault="009B1758" w:rsidP="00466855">
      <w:pPr>
        <w:spacing w:after="0" w:line="276" w:lineRule="auto"/>
        <w:jc w:val="center"/>
        <w:rPr>
          <w:rFonts w:ascii="Times New Roman" w:hAnsi="Times New Roman"/>
          <w:sz w:val="28"/>
          <w:szCs w:val="28"/>
        </w:rPr>
      </w:pPr>
    </w:p>
    <w:p w14:paraId="5A941709" w14:textId="77777777" w:rsidR="009B1758" w:rsidRPr="00641272" w:rsidRDefault="009B1758" w:rsidP="00466855">
      <w:pPr>
        <w:spacing w:after="0" w:line="276" w:lineRule="auto"/>
        <w:jc w:val="center"/>
        <w:rPr>
          <w:rFonts w:ascii="Times New Roman" w:hAnsi="Times New Roman"/>
          <w:sz w:val="28"/>
          <w:szCs w:val="28"/>
        </w:rPr>
      </w:pPr>
    </w:p>
    <w:p w14:paraId="7E448EC8" w14:textId="77777777" w:rsidR="00DE78CF" w:rsidRPr="00641272" w:rsidRDefault="00DE78CF" w:rsidP="00466855">
      <w:pPr>
        <w:spacing w:after="0" w:line="276" w:lineRule="auto"/>
        <w:jc w:val="center"/>
        <w:rPr>
          <w:rFonts w:ascii="Times New Roman" w:hAnsi="Times New Roman"/>
          <w:sz w:val="28"/>
          <w:szCs w:val="28"/>
        </w:rPr>
      </w:pPr>
    </w:p>
    <w:p w14:paraId="272678AE" w14:textId="77777777" w:rsidR="00B9768D" w:rsidRPr="00641272" w:rsidRDefault="00B9768D" w:rsidP="00466855">
      <w:pPr>
        <w:spacing w:after="0" w:line="276" w:lineRule="auto"/>
        <w:jc w:val="center"/>
        <w:rPr>
          <w:rFonts w:ascii="Times New Roman" w:hAnsi="Times New Roman"/>
          <w:sz w:val="28"/>
          <w:szCs w:val="28"/>
        </w:rPr>
      </w:pPr>
    </w:p>
    <w:p w14:paraId="32E6219C" w14:textId="77777777" w:rsidR="00B9768D" w:rsidRPr="00641272" w:rsidRDefault="00B9768D" w:rsidP="00B9768D">
      <w:pPr>
        <w:spacing w:after="0" w:line="276" w:lineRule="auto"/>
        <w:jc w:val="center"/>
        <w:rPr>
          <w:rFonts w:ascii="Times New Roman" w:hAnsi="Times New Roman"/>
          <w:sz w:val="28"/>
          <w:szCs w:val="28"/>
        </w:rPr>
      </w:pPr>
    </w:p>
    <w:p w14:paraId="41A43ACF" w14:textId="77777777" w:rsidR="008E3777" w:rsidRPr="00641272" w:rsidRDefault="008E3777" w:rsidP="0083463D">
      <w:pPr>
        <w:spacing w:after="0" w:line="276" w:lineRule="auto"/>
        <w:jc w:val="center"/>
        <w:rPr>
          <w:rFonts w:ascii="Times New Roman" w:hAnsi="Times New Roman"/>
          <w:sz w:val="28"/>
          <w:szCs w:val="28"/>
        </w:rPr>
      </w:pPr>
    </w:p>
    <w:p w14:paraId="28C7C306" w14:textId="77777777" w:rsidR="002C7B16" w:rsidRPr="00641272" w:rsidRDefault="002C7B16" w:rsidP="0083463D">
      <w:pPr>
        <w:spacing w:after="0" w:line="276" w:lineRule="auto"/>
        <w:jc w:val="center"/>
        <w:rPr>
          <w:rFonts w:ascii="Times New Roman" w:hAnsi="Times New Roman"/>
          <w:sz w:val="28"/>
          <w:szCs w:val="28"/>
        </w:rPr>
      </w:pPr>
    </w:p>
    <w:p w14:paraId="5470E892" w14:textId="77777777" w:rsidR="009B1758" w:rsidRPr="00641272" w:rsidRDefault="009B1758" w:rsidP="0083463D">
      <w:pPr>
        <w:spacing w:after="0" w:line="276" w:lineRule="auto"/>
        <w:jc w:val="center"/>
        <w:rPr>
          <w:rFonts w:ascii="Times New Roman" w:hAnsi="Times New Roman"/>
          <w:sz w:val="28"/>
          <w:szCs w:val="28"/>
        </w:rPr>
      </w:pPr>
    </w:p>
    <w:p w14:paraId="0A970CEC" w14:textId="0E167CDE" w:rsidR="009B1758" w:rsidRPr="00641272" w:rsidRDefault="009B1758" w:rsidP="0083463D">
      <w:pPr>
        <w:spacing w:after="0" w:line="276" w:lineRule="auto"/>
        <w:jc w:val="center"/>
        <w:rPr>
          <w:rFonts w:ascii="Times New Roman" w:hAnsi="Times New Roman"/>
          <w:sz w:val="28"/>
          <w:szCs w:val="28"/>
        </w:rPr>
      </w:pPr>
    </w:p>
    <w:p w14:paraId="0FC1118A" w14:textId="61014D44" w:rsidR="00927A68" w:rsidRPr="00641272" w:rsidRDefault="00927A68" w:rsidP="0083463D">
      <w:pPr>
        <w:spacing w:after="0" w:line="276" w:lineRule="auto"/>
        <w:jc w:val="center"/>
        <w:rPr>
          <w:rFonts w:ascii="Times New Roman" w:hAnsi="Times New Roman"/>
          <w:sz w:val="28"/>
          <w:szCs w:val="28"/>
        </w:rPr>
      </w:pPr>
    </w:p>
    <w:p w14:paraId="09FE0A5D" w14:textId="45F0D4CF" w:rsidR="00927A68" w:rsidRPr="00641272" w:rsidRDefault="00927A68" w:rsidP="0083463D">
      <w:pPr>
        <w:spacing w:after="0" w:line="276" w:lineRule="auto"/>
        <w:jc w:val="center"/>
        <w:rPr>
          <w:rFonts w:ascii="Times New Roman" w:hAnsi="Times New Roman"/>
          <w:sz w:val="28"/>
          <w:szCs w:val="28"/>
        </w:rPr>
      </w:pPr>
    </w:p>
    <w:p w14:paraId="4320F672" w14:textId="0F41943F" w:rsidR="00927A68" w:rsidRPr="00641272" w:rsidRDefault="00927A68" w:rsidP="0083463D">
      <w:pPr>
        <w:spacing w:after="0" w:line="276" w:lineRule="auto"/>
        <w:jc w:val="center"/>
        <w:rPr>
          <w:rFonts w:ascii="Times New Roman" w:hAnsi="Times New Roman"/>
          <w:sz w:val="28"/>
          <w:szCs w:val="28"/>
        </w:rPr>
      </w:pPr>
    </w:p>
    <w:p w14:paraId="61E0FAB8" w14:textId="7DCA2F17" w:rsidR="0083463D" w:rsidRPr="00641272" w:rsidRDefault="0083463D" w:rsidP="0083463D">
      <w:pPr>
        <w:spacing w:after="0" w:line="276" w:lineRule="auto"/>
        <w:jc w:val="center"/>
        <w:rPr>
          <w:rFonts w:ascii="Times New Roman" w:hAnsi="Times New Roman"/>
          <w:sz w:val="28"/>
          <w:szCs w:val="28"/>
        </w:rPr>
      </w:pPr>
    </w:p>
    <w:p w14:paraId="507D8B1A" w14:textId="77777777" w:rsidR="0083463D" w:rsidRPr="00641272" w:rsidRDefault="0083463D" w:rsidP="0083463D">
      <w:pPr>
        <w:spacing w:after="0" w:line="276" w:lineRule="auto"/>
        <w:jc w:val="center"/>
        <w:rPr>
          <w:rFonts w:ascii="Times New Roman" w:hAnsi="Times New Roman"/>
          <w:sz w:val="28"/>
          <w:szCs w:val="28"/>
        </w:rPr>
      </w:pPr>
    </w:p>
    <w:p w14:paraId="2AC50D2B" w14:textId="74B5CDC8" w:rsidR="008454E1" w:rsidRPr="00641272" w:rsidRDefault="009B1758" w:rsidP="00B9768D">
      <w:pPr>
        <w:spacing w:after="0" w:line="276" w:lineRule="auto"/>
        <w:jc w:val="center"/>
        <w:rPr>
          <w:rFonts w:ascii="Times New Roman" w:hAnsi="Times New Roman"/>
          <w:sz w:val="28"/>
          <w:szCs w:val="28"/>
        </w:rPr>
      </w:pPr>
      <w:r w:rsidRPr="00641272">
        <w:rPr>
          <w:rFonts w:ascii="Times New Roman" w:hAnsi="Times New Roman"/>
          <w:sz w:val="28"/>
          <w:szCs w:val="28"/>
        </w:rPr>
        <w:t>Москва</w:t>
      </w:r>
      <w:r w:rsidR="00927A68" w:rsidRPr="00641272">
        <w:rPr>
          <w:rFonts w:ascii="Times New Roman" w:hAnsi="Times New Roman"/>
          <w:sz w:val="28"/>
          <w:szCs w:val="28"/>
        </w:rPr>
        <w:t xml:space="preserve">, </w:t>
      </w:r>
      <w:r w:rsidR="00E73E61" w:rsidRPr="00641272">
        <w:rPr>
          <w:rFonts w:ascii="Times New Roman" w:hAnsi="Times New Roman"/>
          <w:sz w:val="28"/>
          <w:szCs w:val="28"/>
        </w:rPr>
        <w:t>202</w:t>
      </w:r>
      <w:r w:rsidR="0083463D" w:rsidRPr="00641272">
        <w:rPr>
          <w:rFonts w:ascii="Times New Roman" w:hAnsi="Times New Roman"/>
          <w:sz w:val="28"/>
          <w:szCs w:val="28"/>
        </w:rPr>
        <w:t>3</w:t>
      </w:r>
      <w:r w:rsidR="00466855" w:rsidRPr="00641272">
        <w:rPr>
          <w:rFonts w:ascii="Times New Roman" w:hAnsi="Times New Roman"/>
          <w:sz w:val="28"/>
          <w:szCs w:val="28"/>
        </w:rPr>
        <w:br w:type="page"/>
      </w:r>
      <w:r w:rsidR="001636E1" w:rsidRPr="00641272">
        <w:rPr>
          <w:rFonts w:ascii="Times New Roman" w:hAnsi="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3999AD9" wp14:editId="2724CCB8">
                <wp:simplePos x="0" y="0"/>
                <wp:positionH relativeFrom="column">
                  <wp:posOffset>2804795</wp:posOffset>
                </wp:positionH>
                <wp:positionV relativeFrom="paragraph">
                  <wp:posOffset>-696595</wp:posOffset>
                </wp:positionV>
                <wp:extent cx="561975" cy="381000"/>
                <wp:effectExtent l="0" t="0" r="9525" b="0"/>
                <wp:wrapNone/>
                <wp:docPr id="1" name="Прямоугольник 1"/>
                <wp:cNvGraphicFramePr/>
                <a:graphic xmlns:a="http://schemas.openxmlformats.org/drawingml/2006/main">
                  <a:graphicData uri="http://schemas.microsoft.com/office/word/2010/wordprocessingShape">
                    <wps:wsp>
                      <wps:cNvSpPr/>
                      <wps:spPr>
                        <a:xfrm>
                          <a:off x="0" y="0"/>
                          <a:ext cx="561975" cy="381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55A2A9" id="Прямоугольник 1" o:spid="_x0000_s1026" style="position:absolute;margin-left:220.85pt;margin-top:-54.85pt;width:44.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" fillcolor="white [3212]" stroked="f" strokeweight="1pt"/>
            </w:pict>
          </mc:Fallback>
        </mc:AlternateContent>
      </w:r>
      <w:r w:rsidRPr="00641272">
        <w:rPr>
          <w:rFonts w:ascii="Times New Roman" w:hAnsi="Times New Roman"/>
          <w:sz w:val="28"/>
          <w:szCs w:val="28"/>
        </w:rPr>
        <w:t xml:space="preserve">Федеральное государственное образовательное бюджетное учреждение </w:t>
      </w:r>
    </w:p>
    <w:p w14:paraId="6496EAD5" w14:textId="77777777" w:rsidR="009B1758" w:rsidRPr="00641272" w:rsidRDefault="009B1758" w:rsidP="00B9768D">
      <w:pPr>
        <w:spacing w:after="0" w:line="276" w:lineRule="auto"/>
        <w:jc w:val="center"/>
        <w:rPr>
          <w:rFonts w:ascii="Times New Roman" w:hAnsi="Times New Roman"/>
          <w:sz w:val="28"/>
          <w:szCs w:val="28"/>
        </w:rPr>
      </w:pPr>
      <w:r w:rsidRPr="00641272">
        <w:rPr>
          <w:rFonts w:ascii="Times New Roman" w:hAnsi="Times New Roman"/>
          <w:sz w:val="28"/>
          <w:szCs w:val="28"/>
        </w:rPr>
        <w:t>высшего образования</w:t>
      </w:r>
    </w:p>
    <w:p w14:paraId="0CBBE0C6"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 xml:space="preserve">«ФИНАНСОВЫЙ УНИВЕРСИТЕТ </w:t>
      </w:r>
    </w:p>
    <w:p w14:paraId="1EAAB4EB"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ПРИ ПРАВИТЕЛЬСТВЕ РОССИЙСКОЙ ФЕДЕРАЦИИ»</w:t>
      </w:r>
    </w:p>
    <w:p w14:paraId="15EB5C90"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(Финансовый университет)</w:t>
      </w:r>
    </w:p>
    <w:p w14:paraId="694ED944" w14:textId="77777777" w:rsidR="00927A68" w:rsidRPr="00641272"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1DC7A2F3" w14:textId="1D244D43" w:rsidR="001C2E27" w:rsidRPr="00641272"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641272">
        <w:rPr>
          <w:rFonts w:ascii="Times New Roman" w:hAnsi="Times New Roman"/>
          <w:b/>
          <w:bCs/>
          <w:sz w:val="28"/>
          <w:szCs w:val="28"/>
        </w:rPr>
        <w:t>Департамент информационной безопасности</w:t>
      </w:r>
    </w:p>
    <w:p w14:paraId="7905534F" w14:textId="77777777" w:rsidR="0083463D" w:rsidRPr="00641272" w:rsidRDefault="0083463D" w:rsidP="00F446B1">
      <w:pPr>
        <w:tabs>
          <w:tab w:val="left" w:pos="709"/>
          <w:tab w:val="left" w:pos="993"/>
        </w:tabs>
        <w:spacing w:after="0" w:line="276" w:lineRule="auto"/>
        <w:ind w:firstLine="567"/>
        <w:jc w:val="center"/>
        <w:rPr>
          <w:rFonts w:ascii="Times New Roman" w:hAnsi="Times New Roman"/>
          <w:b/>
          <w:bCs/>
          <w:sz w:val="28"/>
          <w:szCs w:val="28"/>
        </w:rPr>
      </w:pPr>
    </w:p>
    <w:p w14:paraId="4274CBE6" w14:textId="32CCE1F5" w:rsidR="00F446B1" w:rsidRPr="00641272" w:rsidRDefault="00F446B1" w:rsidP="00F446B1">
      <w:pPr>
        <w:tabs>
          <w:tab w:val="left" w:pos="709"/>
          <w:tab w:val="left" w:pos="993"/>
        </w:tabs>
        <w:spacing w:after="0" w:line="276" w:lineRule="auto"/>
        <w:ind w:firstLine="567"/>
        <w:jc w:val="center"/>
        <w:rPr>
          <w:rFonts w:ascii="Times New Roman" w:hAnsi="Times New Roman"/>
          <w:b/>
          <w:bCs/>
          <w:sz w:val="28"/>
          <w:szCs w:val="28"/>
        </w:rPr>
      </w:pPr>
      <w:r w:rsidRPr="00641272">
        <w:rPr>
          <w:rFonts w:ascii="Times New Roman" w:hAnsi="Times New Roman"/>
          <w:b/>
          <w:bCs/>
          <w:sz w:val="28"/>
          <w:szCs w:val="28"/>
        </w:rPr>
        <w:t>Факультета информационных технологий и анализа больших данных</w:t>
      </w:r>
    </w:p>
    <w:p w14:paraId="5AEE06FB" w14:textId="77777777" w:rsidR="000C347A" w:rsidRPr="00641272"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rsidRPr="00641272" w14:paraId="05A14C84" w14:textId="77777777" w:rsidTr="00927A68">
        <w:tc>
          <w:tcPr>
            <w:tcW w:w="4678" w:type="dxa"/>
          </w:tcPr>
          <w:p w14:paraId="06A8833B" w14:textId="68F08ABA" w:rsidR="000C347A" w:rsidRPr="00641272"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0F2B5B5F" w14:textId="77777777" w:rsidR="000C347A" w:rsidRPr="0064127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479B344C" w14:textId="41AC6F01" w:rsidR="000C347A" w:rsidRPr="00641272" w:rsidRDefault="000C347A" w:rsidP="000C347A">
            <w:pPr>
              <w:tabs>
                <w:tab w:val="left" w:pos="709"/>
                <w:tab w:val="left" w:pos="993"/>
              </w:tabs>
              <w:spacing w:after="0" w:line="276" w:lineRule="auto"/>
              <w:rPr>
                <w:rFonts w:ascii="Times New Roman" w:eastAsia="Times New Roman" w:hAnsi="Times New Roman"/>
                <w:b/>
                <w:caps/>
                <w:sz w:val="28"/>
                <w:szCs w:val="28"/>
              </w:rPr>
            </w:pPr>
            <w:r w:rsidRPr="00641272">
              <w:rPr>
                <w:rFonts w:ascii="Times New Roman" w:eastAsia="Times New Roman" w:hAnsi="Times New Roman"/>
                <w:b/>
                <w:caps/>
                <w:sz w:val="28"/>
                <w:szCs w:val="28"/>
              </w:rPr>
              <w:t xml:space="preserve">утверждаю </w:t>
            </w:r>
          </w:p>
          <w:p w14:paraId="04108288"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p>
          <w:p w14:paraId="10F6337B" w14:textId="283211CA"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Проректор по учебной и </w:t>
            </w:r>
          </w:p>
          <w:p w14:paraId="5021BBF7"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методической работе </w:t>
            </w:r>
          </w:p>
          <w:p w14:paraId="3934DB1B" w14:textId="1DB56AF4"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___________ Е. А. Каменева</w:t>
            </w:r>
          </w:p>
          <w:p w14:paraId="4470726A"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p>
          <w:p w14:paraId="111664EB" w14:textId="441799C0"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 «</w:t>
            </w:r>
            <w:r w:rsidR="004A2397">
              <w:rPr>
                <w:rFonts w:ascii="Times New Roman" w:eastAsia="Times New Roman" w:hAnsi="Times New Roman"/>
                <w:sz w:val="28"/>
                <w:szCs w:val="28"/>
              </w:rPr>
              <w:t>22</w:t>
            </w:r>
            <w:r w:rsidRPr="00641272">
              <w:rPr>
                <w:rFonts w:ascii="Times New Roman" w:eastAsia="Times New Roman" w:hAnsi="Times New Roman"/>
                <w:sz w:val="28"/>
                <w:szCs w:val="28"/>
              </w:rPr>
              <w:t xml:space="preserve">» </w:t>
            </w:r>
            <w:r w:rsidR="004A2397">
              <w:rPr>
                <w:rFonts w:ascii="Times New Roman" w:eastAsia="Times New Roman" w:hAnsi="Times New Roman"/>
                <w:sz w:val="28"/>
                <w:szCs w:val="28"/>
              </w:rPr>
              <w:t>июня</w:t>
            </w:r>
            <w:r w:rsidRPr="00641272">
              <w:rPr>
                <w:rFonts w:ascii="Times New Roman" w:eastAsia="Times New Roman" w:hAnsi="Times New Roman"/>
                <w:sz w:val="28"/>
                <w:szCs w:val="28"/>
              </w:rPr>
              <w:t xml:space="preserve"> 202</w:t>
            </w:r>
            <w:r w:rsidR="004A2397">
              <w:rPr>
                <w:rFonts w:ascii="Times New Roman" w:eastAsia="Times New Roman" w:hAnsi="Times New Roman"/>
                <w:sz w:val="28"/>
                <w:szCs w:val="28"/>
              </w:rPr>
              <w:t>3</w:t>
            </w:r>
            <w:r w:rsidRPr="00641272">
              <w:rPr>
                <w:rFonts w:ascii="Times New Roman" w:eastAsia="Times New Roman" w:hAnsi="Times New Roman"/>
                <w:sz w:val="28"/>
                <w:szCs w:val="28"/>
              </w:rPr>
              <w:t xml:space="preserve"> г.</w:t>
            </w:r>
          </w:p>
          <w:p w14:paraId="09BF2955" w14:textId="4736A016" w:rsidR="000C347A" w:rsidRPr="00641272"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15ED0B5E" w14:textId="77777777" w:rsidR="000C347A" w:rsidRPr="00641272"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B3E16C4" w14:textId="7855D4E8" w:rsidR="00F00C9E" w:rsidRPr="00641272" w:rsidRDefault="003C158F" w:rsidP="00F00C9E">
      <w:pPr>
        <w:spacing w:after="0" w:line="276" w:lineRule="auto"/>
        <w:jc w:val="center"/>
        <w:rPr>
          <w:rFonts w:ascii="Times New Roman" w:hAnsi="Times New Roman"/>
          <w:b/>
          <w:sz w:val="28"/>
          <w:szCs w:val="28"/>
        </w:rPr>
      </w:pPr>
      <w:r w:rsidRPr="00641272">
        <w:rPr>
          <w:rFonts w:ascii="Times New Roman" w:hAnsi="Times New Roman"/>
          <w:b/>
          <w:sz w:val="28"/>
          <w:szCs w:val="28"/>
        </w:rPr>
        <w:t>Ревенков</w:t>
      </w:r>
      <w:r w:rsidR="00F446B1" w:rsidRPr="00641272">
        <w:rPr>
          <w:rFonts w:ascii="Times New Roman" w:hAnsi="Times New Roman"/>
          <w:b/>
          <w:sz w:val="28"/>
          <w:szCs w:val="28"/>
        </w:rPr>
        <w:t xml:space="preserve"> П.В.</w:t>
      </w:r>
    </w:p>
    <w:p w14:paraId="37FC2E6D" w14:textId="77777777" w:rsidR="001C2E27" w:rsidRPr="00641272" w:rsidRDefault="001C2E27" w:rsidP="001C2E27">
      <w:pPr>
        <w:spacing w:after="0" w:line="276" w:lineRule="auto"/>
        <w:jc w:val="center"/>
        <w:rPr>
          <w:rFonts w:ascii="Times New Roman" w:hAnsi="Times New Roman"/>
          <w:b/>
          <w:sz w:val="18"/>
          <w:szCs w:val="28"/>
        </w:rPr>
      </w:pPr>
    </w:p>
    <w:p w14:paraId="7AAAD791" w14:textId="77777777" w:rsidR="00C42CE0" w:rsidRPr="00C42CE0" w:rsidRDefault="00C42CE0" w:rsidP="00C42CE0">
      <w:pPr>
        <w:spacing w:after="0" w:line="276" w:lineRule="auto"/>
        <w:jc w:val="center"/>
        <w:rPr>
          <w:rFonts w:ascii="Times New Roman" w:hAnsi="Times New Roman"/>
          <w:b/>
          <w:sz w:val="28"/>
          <w:szCs w:val="28"/>
        </w:rPr>
      </w:pPr>
      <w:r w:rsidRPr="00C42CE0">
        <w:rPr>
          <w:rFonts w:ascii="Times New Roman" w:hAnsi="Times New Roman"/>
          <w:b/>
          <w:sz w:val="28"/>
          <w:szCs w:val="28"/>
        </w:rPr>
        <w:t>Имитационное моделирование систем защиты информации</w:t>
      </w:r>
    </w:p>
    <w:p w14:paraId="071CCE50" w14:textId="77777777" w:rsidR="00C42CE0" w:rsidRPr="00C42CE0" w:rsidRDefault="00C42CE0" w:rsidP="00C42CE0">
      <w:pPr>
        <w:spacing w:after="0" w:line="276" w:lineRule="auto"/>
        <w:jc w:val="center"/>
        <w:rPr>
          <w:rFonts w:ascii="Times New Roman" w:hAnsi="Times New Roman"/>
          <w:b/>
          <w:sz w:val="28"/>
          <w:szCs w:val="28"/>
        </w:rPr>
      </w:pPr>
    </w:p>
    <w:p w14:paraId="69C00432"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Рабочая программа дисциплины</w:t>
      </w:r>
    </w:p>
    <w:p w14:paraId="066DD659"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для студентов, обучающихся по направлению подготовки:</w:t>
      </w:r>
    </w:p>
    <w:p w14:paraId="3EC4C230"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10.04.01 «Информационная безопасность»</w:t>
      </w:r>
    </w:p>
    <w:p w14:paraId="1D5A8B93"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Направленность программы магистратуры</w:t>
      </w:r>
    </w:p>
    <w:p w14:paraId="7784699A" w14:textId="2FDF297B" w:rsidR="00E97602" w:rsidRPr="00693EB2" w:rsidRDefault="00693EB2" w:rsidP="00E97602">
      <w:pPr>
        <w:spacing w:after="0" w:line="240" w:lineRule="auto"/>
        <w:jc w:val="center"/>
        <w:rPr>
          <w:rFonts w:ascii="Times New Roman" w:hAnsi="Times New Roman"/>
          <w:sz w:val="28"/>
          <w:szCs w:val="28"/>
        </w:rPr>
      </w:pPr>
      <w:r w:rsidRPr="00693EB2">
        <w:rPr>
          <w:rFonts w:ascii="Times New Roman" w:hAnsi="Times New Roman"/>
          <w:sz w:val="28"/>
          <w:szCs w:val="28"/>
        </w:rPr>
        <w:t>"Управление информационной безопасностью в кредитно-финансовой сфере"</w:t>
      </w:r>
    </w:p>
    <w:p w14:paraId="1E8C631E" w14:textId="77777777" w:rsidR="00693EB2" w:rsidRDefault="00693EB2" w:rsidP="00927A68">
      <w:pPr>
        <w:spacing w:after="0" w:line="276" w:lineRule="auto"/>
        <w:jc w:val="center"/>
        <w:rPr>
          <w:rFonts w:ascii="Times New Roman" w:hAnsi="Times New Roman"/>
          <w:i/>
          <w:sz w:val="28"/>
          <w:szCs w:val="28"/>
        </w:rPr>
      </w:pPr>
    </w:p>
    <w:p w14:paraId="37123DF2" w14:textId="7C428244"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Рекомендовано Ученым советом Факультета</w:t>
      </w:r>
    </w:p>
    <w:p w14:paraId="51DF50DE" w14:textId="77777777"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информационных технологий и анализа больших данных</w:t>
      </w:r>
    </w:p>
    <w:p w14:paraId="7F2E3A53" w14:textId="4EB9157C"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 xml:space="preserve">(протокол № </w:t>
      </w:r>
      <w:r w:rsidR="00641272" w:rsidRPr="00641272">
        <w:rPr>
          <w:rFonts w:ascii="Times New Roman" w:hAnsi="Times New Roman"/>
          <w:i/>
          <w:sz w:val="28"/>
          <w:szCs w:val="28"/>
        </w:rPr>
        <w:t>34</w:t>
      </w:r>
      <w:r w:rsidR="008A2E99" w:rsidRPr="00641272">
        <w:rPr>
          <w:rFonts w:ascii="Times New Roman" w:hAnsi="Times New Roman"/>
          <w:i/>
          <w:sz w:val="28"/>
          <w:szCs w:val="28"/>
        </w:rPr>
        <w:t xml:space="preserve"> </w:t>
      </w:r>
      <w:r w:rsidRPr="00641272">
        <w:rPr>
          <w:rFonts w:ascii="Times New Roman" w:hAnsi="Times New Roman"/>
          <w:i/>
          <w:sz w:val="28"/>
          <w:szCs w:val="28"/>
        </w:rPr>
        <w:t xml:space="preserve">от </w:t>
      </w:r>
      <w:r w:rsidR="00641272" w:rsidRPr="00641272">
        <w:rPr>
          <w:rFonts w:ascii="Times New Roman" w:hAnsi="Times New Roman"/>
          <w:i/>
          <w:sz w:val="28"/>
          <w:szCs w:val="28"/>
        </w:rPr>
        <w:t>20.06.</w:t>
      </w:r>
      <w:r w:rsidR="0083463D" w:rsidRPr="00641272">
        <w:rPr>
          <w:rFonts w:ascii="Times New Roman" w:hAnsi="Times New Roman"/>
          <w:i/>
          <w:sz w:val="28"/>
          <w:szCs w:val="28"/>
        </w:rPr>
        <w:t xml:space="preserve"> 2023 г.</w:t>
      </w:r>
      <w:r w:rsidRPr="00641272">
        <w:rPr>
          <w:rFonts w:ascii="Times New Roman" w:hAnsi="Times New Roman"/>
          <w:i/>
          <w:sz w:val="28"/>
          <w:szCs w:val="28"/>
        </w:rPr>
        <w:t>)</w:t>
      </w:r>
    </w:p>
    <w:p w14:paraId="2B806EA6" w14:textId="77777777" w:rsidR="00927A68" w:rsidRPr="00641272" w:rsidRDefault="00927A68" w:rsidP="00927A68">
      <w:pPr>
        <w:spacing w:after="0" w:line="276" w:lineRule="auto"/>
        <w:jc w:val="center"/>
        <w:rPr>
          <w:rFonts w:ascii="Times New Roman" w:hAnsi="Times New Roman"/>
          <w:i/>
          <w:sz w:val="20"/>
          <w:szCs w:val="28"/>
        </w:rPr>
      </w:pPr>
    </w:p>
    <w:p w14:paraId="7921B0BD" w14:textId="13B56046"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 xml:space="preserve">Одобрено </w:t>
      </w:r>
      <w:r w:rsidR="0083463D" w:rsidRPr="00641272">
        <w:rPr>
          <w:rFonts w:ascii="Times New Roman" w:hAnsi="Times New Roman"/>
          <w:i/>
          <w:sz w:val="28"/>
          <w:szCs w:val="28"/>
        </w:rPr>
        <w:t xml:space="preserve">Советом учебно-научного Департамента </w:t>
      </w:r>
      <w:r w:rsidRPr="00641272">
        <w:rPr>
          <w:rFonts w:ascii="Times New Roman" w:hAnsi="Times New Roman"/>
          <w:i/>
          <w:sz w:val="28"/>
          <w:szCs w:val="28"/>
        </w:rPr>
        <w:t>информационной безопасности</w:t>
      </w:r>
    </w:p>
    <w:p w14:paraId="2DD41DE0" w14:textId="71501A54" w:rsidR="00E97602" w:rsidRPr="00641272" w:rsidRDefault="0083463D" w:rsidP="00D339A2">
      <w:pPr>
        <w:spacing w:after="0" w:line="276" w:lineRule="auto"/>
        <w:jc w:val="center"/>
        <w:rPr>
          <w:rFonts w:ascii="Times New Roman" w:hAnsi="Times New Roman"/>
          <w:sz w:val="16"/>
          <w:szCs w:val="28"/>
        </w:rPr>
      </w:pPr>
      <w:r w:rsidRPr="00641272">
        <w:rPr>
          <w:rFonts w:ascii="Times New Roman" w:hAnsi="Times New Roman"/>
          <w:i/>
          <w:sz w:val="28"/>
          <w:szCs w:val="28"/>
        </w:rPr>
        <w:t xml:space="preserve">(протокол № </w:t>
      </w:r>
      <w:r w:rsidR="00641272" w:rsidRPr="00641272">
        <w:rPr>
          <w:rFonts w:ascii="Times New Roman" w:hAnsi="Times New Roman"/>
          <w:i/>
          <w:sz w:val="28"/>
          <w:szCs w:val="28"/>
        </w:rPr>
        <w:t>5</w:t>
      </w:r>
      <w:r w:rsidRPr="00641272">
        <w:rPr>
          <w:rFonts w:ascii="Times New Roman" w:hAnsi="Times New Roman"/>
          <w:i/>
          <w:sz w:val="28"/>
          <w:szCs w:val="28"/>
        </w:rPr>
        <w:t xml:space="preserve"> от </w:t>
      </w:r>
      <w:r w:rsidR="00641272" w:rsidRPr="00641272">
        <w:rPr>
          <w:rFonts w:ascii="Times New Roman" w:hAnsi="Times New Roman"/>
          <w:i/>
          <w:sz w:val="28"/>
          <w:szCs w:val="28"/>
        </w:rPr>
        <w:t>22.05.</w:t>
      </w:r>
      <w:r w:rsidRPr="00641272">
        <w:rPr>
          <w:rFonts w:ascii="Times New Roman" w:hAnsi="Times New Roman"/>
          <w:i/>
          <w:sz w:val="28"/>
          <w:szCs w:val="28"/>
        </w:rPr>
        <w:t xml:space="preserve"> 2023 г.)</w:t>
      </w:r>
    </w:p>
    <w:p w14:paraId="3CC2154B" w14:textId="708A88D7" w:rsidR="000C347A" w:rsidRPr="00641272" w:rsidRDefault="000C347A" w:rsidP="00D339A2">
      <w:pPr>
        <w:spacing w:after="0" w:line="276" w:lineRule="auto"/>
        <w:jc w:val="center"/>
        <w:rPr>
          <w:rFonts w:ascii="Times New Roman" w:hAnsi="Times New Roman"/>
          <w:sz w:val="16"/>
          <w:szCs w:val="28"/>
        </w:rPr>
      </w:pPr>
    </w:p>
    <w:p w14:paraId="0DB099B8" w14:textId="771703CE" w:rsidR="0083463D" w:rsidRPr="00641272" w:rsidRDefault="0083463D" w:rsidP="00D339A2">
      <w:pPr>
        <w:spacing w:after="0" w:line="276" w:lineRule="auto"/>
        <w:jc w:val="center"/>
        <w:rPr>
          <w:rFonts w:ascii="Times New Roman" w:hAnsi="Times New Roman"/>
          <w:sz w:val="16"/>
          <w:szCs w:val="28"/>
        </w:rPr>
      </w:pPr>
    </w:p>
    <w:p w14:paraId="2DCC356B" w14:textId="3CA50421" w:rsidR="0083463D" w:rsidRPr="00641272" w:rsidRDefault="0083463D" w:rsidP="00D339A2">
      <w:pPr>
        <w:spacing w:after="0" w:line="276" w:lineRule="auto"/>
        <w:jc w:val="center"/>
        <w:rPr>
          <w:rFonts w:ascii="Times New Roman" w:hAnsi="Times New Roman"/>
          <w:sz w:val="16"/>
          <w:szCs w:val="28"/>
        </w:rPr>
      </w:pPr>
    </w:p>
    <w:p w14:paraId="219C2EE5" w14:textId="77777777" w:rsidR="0083463D" w:rsidRPr="00641272" w:rsidRDefault="0083463D" w:rsidP="00D339A2">
      <w:pPr>
        <w:spacing w:after="0" w:line="276" w:lineRule="auto"/>
        <w:jc w:val="center"/>
        <w:rPr>
          <w:rFonts w:ascii="Times New Roman" w:hAnsi="Times New Roman"/>
          <w:sz w:val="16"/>
          <w:szCs w:val="28"/>
        </w:rPr>
      </w:pPr>
    </w:p>
    <w:p w14:paraId="622395DC" w14:textId="04D72080" w:rsidR="00E97602" w:rsidRPr="00641272" w:rsidRDefault="003B0C91" w:rsidP="00E97602">
      <w:pPr>
        <w:spacing w:after="0" w:line="276" w:lineRule="auto"/>
        <w:jc w:val="center"/>
        <w:rPr>
          <w:rFonts w:ascii="Times New Roman" w:hAnsi="Times New Roman"/>
          <w:b/>
          <w:color w:val="000000" w:themeColor="text1"/>
          <w:sz w:val="28"/>
          <w:szCs w:val="28"/>
        </w:rPr>
      </w:pPr>
      <w:r w:rsidRPr="00641272">
        <w:rPr>
          <w:rFonts w:ascii="Times New Roman" w:hAnsi="Times New Roman"/>
          <w:sz w:val="28"/>
          <w:szCs w:val="28"/>
        </w:rPr>
        <w:t>Москва, 202</w:t>
      </w:r>
      <w:r w:rsidR="0083463D" w:rsidRPr="00641272">
        <w:rPr>
          <w:rFonts w:ascii="Times New Roman" w:hAnsi="Times New Roman"/>
          <w:sz w:val="28"/>
          <w:szCs w:val="28"/>
        </w:rPr>
        <w:t>3</w:t>
      </w:r>
      <w:r w:rsidR="00E97602" w:rsidRPr="00641272">
        <w:rPr>
          <w:rFonts w:ascii="Times New Roman" w:hAnsi="Times New Roman"/>
          <w:b/>
          <w:color w:val="000000" w:themeColor="text1"/>
          <w:sz w:val="28"/>
          <w:szCs w:val="28"/>
        </w:rPr>
        <w:br w:type="page"/>
      </w:r>
    </w:p>
    <w:p w14:paraId="5AD11A78" w14:textId="77777777" w:rsidR="002F7E14" w:rsidRPr="00641272" w:rsidRDefault="004145A0" w:rsidP="00470689">
      <w:pPr>
        <w:spacing w:after="0" w:line="276" w:lineRule="auto"/>
        <w:jc w:val="both"/>
        <w:outlineLvl w:val="0"/>
        <w:rPr>
          <w:rFonts w:ascii="Times New Roman" w:hAnsi="Times New Roman"/>
          <w:b/>
          <w:sz w:val="28"/>
          <w:szCs w:val="28"/>
        </w:rPr>
      </w:pPr>
      <w:bookmarkStart w:id="0" w:name="_Toc120540048"/>
      <w:r w:rsidRPr="00641272">
        <w:rPr>
          <w:rFonts w:ascii="Times New Roman" w:hAnsi="Times New Roman"/>
          <w:b/>
          <w:sz w:val="28"/>
          <w:szCs w:val="28"/>
        </w:rPr>
        <w:lastRenderedPageBreak/>
        <w:t>1.</w:t>
      </w:r>
      <w:r w:rsidR="008E64ED" w:rsidRPr="00641272">
        <w:rPr>
          <w:rFonts w:ascii="Times New Roman" w:hAnsi="Times New Roman"/>
          <w:b/>
          <w:sz w:val="28"/>
          <w:szCs w:val="28"/>
        </w:rPr>
        <w:t>Наименование дисциплины</w:t>
      </w:r>
      <w:bookmarkEnd w:id="0"/>
    </w:p>
    <w:p w14:paraId="350A1DAD" w14:textId="77777777" w:rsidR="00C42CE0" w:rsidRPr="00C42CE0" w:rsidRDefault="00C42CE0" w:rsidP="00C42CE0">
      <w:pPr>
        <w:spacing w:after="0" w:line="276" w:lineRule="auto"/>
        <w:jc w:val="both"/>
        <w:rPr>
          <w:rFonts w:ascii="Times New Roman" w:hAnsi="Times New Roman"/>
          <w:sz w:val="28"/>
          <w:szCs w:val="28"/>
        </w:rPr>
      </w:pPr>
      <w:r w:rsidRPr="00C42CE0">
        <w:rPr>
          <w:rFonts w:ascii="Times New Roman" w:hAnsi="Times New Roman"/>
          <w:sz w:val="28"/>
          <w:szCs w:val="28"/>
        </w:rPr>
        <w:t>Имитационное моделирование систем защиты информации</w:t>
      </w:r>
    </w:p>
    <w:p w14:paraId="20683115" w14:textId="7E932409" w:rsidR="008E64ED" w:rsidRPr="00641272" w:rsidRDefault="007A1493" w:rsidP="00425BE7">
      <w:pPr>
        <w:spacing w:after="0" w:line="276" w:lineRule="auto"/>
        <w:jc w:val="both"/>
        <w:outlineLvl w:val="0"/>
        <w:rPr>
          <w:rFonts w:ascii="Times New Roman" w:eastAsia="Times New Roman" w:hAnsi="Times New Roman"/>
          <w:b/>
          <w:sz w:val="28"/>
          <w:szCs w:val="28"/>
        </w:rPr>
      </w:pPr>
      <w:bookmarkStart w:id="1" w:name="_Toc417907571"/>
      <w:bookmarkStart w:id="2" w:name="_Toc120540049"/>
      <w:bookmarkStart w:id="3" w:name="_GoBack"/>
      <w:bookmarkEnd w:id="3"/>
      <w:r w:rsidRPr="00641272">
        <w:rPr>
          <w:rFonts w:ascii="Times New Roman" w:hAnsi="Times New Roman"/>
          <w:b/>
          <w:sz w:val="28"/>
          <w:szCs w:val="28"/>
        </w:rPr>
        <w:t xml:space="preserve">2. </w:t>
      </w:r>
      <w:bookmarkEnd w:id="1"/>
      <w:bookmarkEnd w:id="2"/>
      <w:r w:rsidR="00927A68" w:rsidRPr="00641272">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90DD5F" w14:textId="3AA5F243" w:rsidR="00140EE9" w:rsidRPr="00641272" w:rsidRDefault="00140EE9" w:rsidP="008E5190">
      <w:pPr>
        <w:spacing w:after="0" w:line="288" w:lineRule="auto"/>
        <w:ind w:left="567" w:right="567"/>
        <w:jc w:val="right"/>
        <w:rPr>
          <w:rFonts w:ascii="Times New Roman" w:hAnsi="Times New Roman"/>
          <w:b/>
          <w:bCs/>
          <w:sz w:val="16"/>
          <w:szCs w:val="16"/>
        </w:rPr>
      </w:pPr>
    </w:p>
    <w:tbl>
      <w:tblPr>
        <w:tblStyle w:val="a4"/>
        <w:tblW w:w="5000" w:type="pct"/>
        <w:tblLook w:val="04A0" w:firstRow="1" w:lastRow="0" w:firstColumn="1" w:lastColumn="0" w:noHBand="0" w:noVBand="1"/>
      </w:tblPr>
      <w:tblGrid>
        <w:gridCol w:w="1454"/>
        <w:gridCol w:w="2085"/>
        <w:gridCol w:w="2694"/>
        <w:gridCol w:w="3394"/>
      </w:tblGrid>
      <w:tr w:rsidR="001833E6" w:rsidRPr="00641272" w14:paraId="715D8FE9" w14:textId="77777777" w:rsidTr="00AB287C">
        <w:tc>
          <w:tcPr>
            <w:tcW w:w="755" w:type="pct"/>
            <w:vAlign w:val="center"/>
          </w:tcPr>
          <w:p w14:paraId="5EED9F50"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Код компетенции</w:t>
            </w:r>
          </w:p>
        </w:tc>
        <w:tc>
          <w:tcPr>
            <w:tcW w:w="1083" w:type="pct"/>
            <w:vAlign w:val="center"/>
          </w:tcPr>
          <w:p w14:paraId="5D05AFA1"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Наименование компетенции</w:t>
            </w:r>
          </w:p>
        </w:tc>
        <w:tc>
          <w:tcPr>
            <w:tcW w:w="1399" w:type="pct"/>
            <w:vAlign w:val="center"/>
          </w:tcPr>
          <w:p w14:paraId="3E2F9F16"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Индикаторы достижения компетенции</w:t>
            </w:r>
          </w:p>
        </w:tc>
        <w:tc>
          <w:tcPr>
            <w:tcW w:w="1763" w:type="pct"/>
            <w:vAlign w:val="center"/>
          </w:tcPr>
          <w:p w14:paraId="43F6E28A" w14:textId="77777777" w:rsidR="00655C30" w:rsidRPr="00641272" w:rsidRDefault="00655C30" w:rsidP="00697F95">
            <w:pPr>
              <w:tabs>
                <w:tab w:val="left" w:pos="540"/>
              </w:tabs>
              <w:ind w:right="28"/>
              <w:contextualSpacing/>
              <w:jc w:val="center"/>
              <w:rPr>
                <w:rFonts w:ascii="Times New Roman" w:hAnsi="Times New Roman"/>
              </w:rPr>
            </w:pPr>
            <w:r w:rsidRPr="00641272">
              <w:rPr>
                <w:rFonts w:ascii="Times New Roman" w:hAnsi="Times New Roman"/>
              </w:rPr>
              <w:t>Результаты обучения (умения и знания), соотнесенные с индикаторами достижения компетенции</w:t>
            </w:r>
          </w:p>
        </w:tc>
      </w:tr>
      <w:tr w:rsidR="0083463D" w:rsidRPr="00641272" w14:paraId="3CC924E6" w14:textId="77777777" w:rsidTr="00AB287C">
        <w:tc>
          <w:tcPr>
            <w:tcW w:w="755" w:type="pct"/>
            <w:vMerge w:val="restart"/>
          </w:tcPr>
          <w:p w14:paraId="2D66DE4C" w14:textId="195D5A1E" w:rsidR="0083463D" w:rsidRPr="00641272" w:rsidRDefault="0083463D" w:rsidP="0083463D">
            <w:pPr>
              <w:tabs>
                <w:tab w:val="left" w:pos="540"/>
              </w:tabs>
              <w:contextualSpacing/>
              <w:rPr>
                <w:rFonts w:ascii="Times New Roman" w:hAnsi="Times New Roman"/>
                <w:b/>
              </w:rPr>
            </w:pPr>
            <w:r w:rsidRPr="00641272">
              <w:rPr>
                <w:rFonts w:ascii="Times New Roman" w:eastAsia="Times New Roman" w:hAnsi="Times New Roman"/>
              </w:rPr>
              <w:t>ПКН-1</w:t>
            </w:r>
          </w:p>
        </w:tc>
        <w:tc>
          <w:tcPr>
            <w:tcW w:w="1083" w:type="pct"/>
            <w:vMerge w:val="restart"/>
          </w:tcPr>
          <w:p w14:paraId="5E6ADECD" w14:textId="3BF2ED61" w:rsidR="0083463D" w:rsidRPr="00641272" w:rsidRDefault="0083463D" w:rsidP="0083463D">
            <w:pPr>
              <w:tabs>
                <w:tab w:val="left" w:pos="540"/>
              </w:tabs>
              <w:contextualSpacing/>
              <w:rPr>
                <w:rFonts w:ascii="Times New Roman" w:hAnsi="Times New Roman"/>
              </w:rPr>
            </w:pPr>
            <w:r w:rsidRPr="00641272">
              <w:rPr>
                <w:rFonts w:ascii="Times New Roman" w:eastAsia="Times New Roman" w:hAnsi="Times New Roman"/>
                <w:color w:val="000000"/>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1399" w:type="pct"/>
          </w:tcPr>
          <w:p w14:paraId="1E6C63F3" w14:textId="7D148FDC"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1. Использует отечественные и зарубежные стандарты в области обеспечения информационной безопасности. </w:t>
            </w:r>
          </w:p>
        </w:tc>
        <w:tc>
          <w:tcPr>
            <w:tcW w:w="1763" w:type="pct"/>
          </w:tcPr>
          <w:p w14:paraId="65A53E18" w14:textId="4B8DC979" w:rsidR="00CF168E" w:rsidRPr="00641272" w:rsidRDefault="00CF168E" w:rsidP="00AB287C">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российские </w:t>
            </w:r>
            <w:r w:rsidR="00AB287C" w:rsidRPr="00641272">
              <w:rPr>
                <w:rFonts w:ascii="Times New Roman" w:hAnsi="Times New Roman"/>
              </w:rPr>
              <w:t xml:space="preserve">(в т.ч. стандарты Банка России) </w:t>
            </w:r>
            <w:r w:rsidRPr="00641272">
              <w:rPr>
                <w:rFonts w:ascii="Times New Roman" w:hAnsi="Times New Roman"/>
              </w:rPr>
              <w:t>и зарубежные стандарты в области обеспечения информационной безопасности.</w:t>
            </w:r>
          </w:p>
          <w:p w14:paraId="1E6A3ADB" w14:textId="77777777" w:rsidR="00CF168E" w:rsidRPr="00641272" w:rsidRDefault="00CF168E" w:rsidP="00AB287C">
            <w:pPr>
              <w:tabs>
                <w:tab w:val="left" w:pos="540"/>
              </w:tabs>
              <w:spacing w:line="240" w:lineRule="auto"/>
              <w:contextualSpacing/>
              <w:rPr>
                <w:rFonts w:ascii="Times New Roman" w:hAnsi="Times New Roman"/>
              </w:rPr>
            </w:pPr>
          </w:p>
          <w:p w14:paraId="07BEC646" w14:textId="435B25DD" w:rsidR="00CF168E" w:rsidRPr="00641272" w:rsidRDefault="00CF168E" w:rsidP="00AB287C">
            <w:pPr>
              <w:tabs>
                <w:tab w:val="left" w:pos="540"/>
              </w:tabs>
              <w:spacing w:line="240" w:lineRule="auto"/>
              <w:contextualSpacing/>
              <w:rPr>
                <w:rFonts w:ascii="Times New Roman" w:hAnsi="Times New Roman"/>
              </w:rPr>
            </w:pPr>
            <w:r w:rsidRPr="00641272">
              <w:rPr>
                <w:rFonts w:ascii="Times New Roman" w:hAnsi="Times New Roman"/>
                <w:b/>
              </w:rPr>
              <w:t>Уметь</w:t>
            </w:r>
            <w:r w:rsidRPr="00641272">
              <w:rPr>
                <w:rFonts w:ascii="Times New Roman" w:hAnsi="Times New Roman"/>
              </w:rPr>
              <w:t xml:space="preserve"> применять российские</w:t>
            </w:r>
            <w:r w:rsidR="00AB287C" w:rsidRPr="00641272">
              <w:rPr>
                <w:rFonts w:ascii="Times New Roman" w:hAnsi="Times New Roman"/>
              </w:rPr>
              <w:t xml:space="preserve"> (в т.ч. стандарты Банка России)</w:t>
            </w:r>
            <w:r w:rsidRPr="00641272">
              <w:rPr>
                <w:rFonts w:ascii="Times New Roman" w:hAnsi="Times New Roman"/>
              </w:rPr>
              <w:t xml:space="preserve"> и зарубежные стандарты в области обеспечения информационной безопасности для </w:t>
            </w:r>
            <w:r w:rsidRPr="00641272">
              <w:rPr>
                <w:rFonts w:ascii="Times New Roman" w:eastAsia="Times New Roman" w:hAnsi="Times New Roman"/>
                <w:color w:val="000000"/>
              </w:rPr>
              <w:t>выявления угроз и оценки уязвимостей, разработки требований и критериев оценки информационной безопасности конкретных объектов</w:t>
            </w:r>
          </w:p>
        </w:tc>
      </w:tr>
      <w:tr w:rsidR="0083463D" w:rsidRPr="00641272" w14:paraId="77DF5848" w14:textId="77777777" w:rsidTr="00AB287C">
        <w:tc>
          <w:tcPr>
            <w:tcW w:w="755" w:type="pct"/>
            <w:vMerge/>
          </w:tcPr>
          <w:p w14:paraId="0B99719C" w14:textId="77777777" w:rsidR="0083463D" w:rsidRPr="00641272" w:rsidRDefault="0083463D" w:rsidP="0083463D">
            <w:pPr>
              <w:tabs>
                <w:tab w:val="left" w:pos="540"/>
              </w:tabs>
              <w:ind w:firstLine="709"/>
              <w:contextualSpacing/>
            </w:pPr>
          </w:p>
        </w:tc>
        <w:tc>
          <w:tcPr>
            <w:tcW w:w="1083" w:type="pct"/>
            <w:vMerge/>
          </w:tcPr>
          <w:p w14:paraId="18A83049" w14:textId="77777777" w:rsidR="0083463D" w:rsidRPr="00641272" w:rsidRDefault="0083463D" w:rsidP="0083463D">
            <w:pPr>
              <w:tabs>
                <w:tab w:val="left" w:pos="540"/>
              </w:tabs>
              <w:ind w:firstLine="709"/>
              <w:contextualSpacing/>
            </w:pPr>
          </w:p>
        </w:tc>
        <w:tc>
          <w:tcPr>
            <w:tcW w:w="1399" w:type="pct"/>
          </w:tcPr>
          <w:p w14:paraId="4F392FA0" w14:textId="186AC264"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2. Разрабатывает требования к системе обеспечения информационной безопасности и критерии оценки ее эффективности. </w:t>
            </w:r>
          </w:p>
        </w:tc>
        <w:tc>
          <w:tcPr>
            <w:tcW w:w="1763" w:type="pct"/>
          </w:tcPr>
          <w:p w14:paraId="16799768" w14:textId="39DA630C" w:rsidR="00AB287C" w:rsidRPr="00641272" w:rsidRDefault="00AB287C" w:rsidP="00AB287C">
            <w:pPr>
              <w:pStyle w:val="Default"/>
              <w:rPr>
                <w:sz w:val="22"/>
                <w:szCs w:val="22"/>
              </w:rPr>
            </w:pPr>
            <w:r w:rsidRPr="00641272">
              <w:rPr>
                <w:b/>
                <w:bCs/>
                <w:sz w:val="22"/>
                <w:szCs w:val="22"/>
              </w:rPr>
              <w:t xml:space="preserve">Знать </w:t>
            </w:r>
            <w:r w:rsidRPr="00641272">
              <w:rPr>
                <w:sz w:val="22"/>
                <w:szCs w:val="22"/>
              </w:rPr>
              <w:t>основные виды кибератак на субъекты НПС, требования к системе обеспечения информационной безопасности и критерии оценки ее эффективности.</w:t>
            </w:r>
          </w:p>
          <w:p w14:paraId="2D288D6D" w14:textId="4B5A3814" w:rsidR="00AB287C" w:rsidRPr="00641272" w:rsidRDefault="00AB287C" w:rsidP="00AB287C">
            <w:pPr>
              <w:pStyle w:val="Default"/>
              <w:rPr>
                <w:sz w:val="22"/>
                <w:szCs w:val="22"/>
              </w:rPr>
            </w:pPr>
          </w:p>
          <w:p w14:paraId="69979942" w14:textId="10D7D6A5" w:rsidR="00CF168E"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bCs/>
              </w:rPr>
              <w:t xml:space="preserve">Уметь </w:t>
            </w:r>
            <w:r w:rsidRPr="00641272">
              <w:rPr>
                <w:rFonts w:ascii="Times New Roman" w:hAnsi="Times New Roman"/>
              </w:rPr>
              <w:t xml:space="preserve">составлять планы противодействия кибератакам на субъекты НПС на основе </w:t>
            </w:r>
            <w:r w:rsidRPr="00641272">
              <w:rPr>
                <w:rFonts w:ascii="Times New Roman" w:eastAsia="Times New Roman" w:hAnsi="Times New Roman"/>
              </w:rPr>
              <w:t>требований к системе обеспечения информационной безопасности и критериев оценки ее эффективности</w:t>
            </w:r>
          </w:p>
        </w:tc>
      </w:tr>
      <w:tr w:rsidR="0083463D" w:rsidRPr="00641272" w14:paraId="2B2F09D8" w14:textId="77777777" w:rsidTr="00AB287C">
        <w:tc>
          <w:tcPr>
            <w:tcW w:w="755" w:type="pct"/>
            <w:vMerge/>
          </w:tcPr>
          <w:p w14:paraId="4E4AC428" w14:textId="77777777" w:rsidR="0083463D" w:rsidRPr="00641272" w:rsidRDefault="0083463D" w:rsidP="0083463D">
            <w:pPr>
              <w:tabs>
                <w:tab w:val="left" w:pos="540"/>
              </w:tabs>
              <w:ind w:firstLine="709"/>
              <w:contextualSpacing/>
            </w:pPr>
          </w:p>
        </w:tc>
        <w:tc>
          <w:tcPr>
            <w:tcW w:w="1083" w:type="pct"/>
            <w:vMerge/>
          </w:tcPr>
          <w:p w14:paraId="25541211" w14:textId="77777777" w:rsidR="0083463D" w:rsidRPr="00641272" w:rsidRDefault="0083463D" w:rsidP="0083463D">
            <w:pPr>
              <w:tabs>
                <w:tab w:val="left" w:pos="540"/>
              </w:tabs>
              <w:ind w:firstLine="709"/>
              <w:contextualSpacing/>
            </w:pPr>
          </w:p>
        </w:tc>
        <w:tc>
          <w:tcPr>
            <w:tcW w:w="1399" w:type="pct"/>
          </w:tcPr>
          <w:p w14:paraId="04BCD628" w14:textId="7BA7C60E" w:rsidR="0083463D" w:rsidRPr="00641272" w:rsidRDefault="0083463D" w:rsidP="00AB287C">
            <w:pPr>
              <w:tabs>
                <w:tab w:val="left" w:pos="540"/>
              </w:tabs>
              <w:spacing w:line="240" w:lineRule="auto"/>
              <w:contextualSpacing/>
              <w:rPr>
                <w:rFonts w:ascii="Times New Roman" w:eastAsia="Times New Roman" w:hAnsi="Times New Roman"/>
                <w:color w:val="000000"/>
                <w:lang w:eastAsia="ru-RU"/>
              </w:rPr>
            </w:pPr>
            <w:r w:rsidRPr="00641272">
              <w:rPr>
                <w:rFonts w:ascii="Times New Roman" w:eastAsia="Times New Roman" w:hAnsi="Times New Roman"/>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1763" w:type="pct"/>
          </w:tcPr>
          <w:p w14:paraId="7618699E" w14:textId="3EE648E8" w:rsidR="00AB287C" w:rsidRPr="00641272" w:rsidRDefault="00AB287C" w:rsidP="00AB287C">
            <w:pPr>
              <w:pStyle w:val="Default"/>
              <w:rPr>
                <w:sz w:val="22"/>
                <w:szCs w:val="22"/>
              </w:rPr>
            </w:pPr>
            <w:r w:rsidRPr="00641272">
              <w:rPr>
                <w:b/>
                <w:bCs/>
                <w:sz w:val="22"/>
                <w:szCs w:val="22"/>
              </w:rPr>
              <w:t xml:space="preserve">Знать </w:t>
            </w:r>
            <w:r w:rsidRPr="00641272">
              <w:rPr>
                <w:sz w:val="22"/>
                <w:szCs w:val="22"/>
              </w:rPr>
              <w:t>основные методы решения управленческих задач и основные составляющие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5F71E1EA" w14:textId="77777777" w:rsidR="00AB287C" w:rsidRPr="00641272" w:rsidRDefault="00AB287C" w:rsidP="00AB287C">
            <w:pPr>
              <w:pStyle w:val="Default"/>
              <w:rPr>
                <w:sz w:val="22"/>
                <w:szCs w:val="22"/>
              </w:rPr>
            </w:pPr>
          </w:p>
          <w:p w14:paraId="060C914E" w14:textId="5D30E79B" w:rsidR="0083463D"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bCs/>
              </w:rPr>
              <w:t xml:space="preserve">Уметь </w:t>
            </w:r>
            <w:r w:rsidRPr="00641272">
              <w:rPr>
                <w:rFonts w:ascii="Times New Roman" w:hAnsi="Times New Roman"/>
              </w:rPr>
              <w:t xml:space="preserve">вырабатывать </w:t>
            </w:r>
            <w:r w:rsidRPr="00641272">
              <w:rPr>
                <w:rFonts w:ascii="Times New Roman" w:eastAsia="Times New Roman" w:hAnsi="Times New Roman"/>
              </w:rPr>
              <w:t xml:space="preserve">стратегии решения задач моделирования и </w:t>
            </w:r>
            <w:r w:rsidRPr="00641272">
              <w:rPr>
                <w:rFonts w:ascii="Times New Roman" w:eastAsia="Times New Roman" w:hAnsi="Times New Roman"/>
              </w:rPr>
              <w:lastRenderedPageBreak/>
              <w:t>проектирования защищенных автоматизированных информационных систем и систем обеспечения информационной безопасности</w:t>
            </w:r>
            <w:r w:rsidRPr="00641272">
              <w:rPr>
                <w:rFonts w:ascii="Times New Roman" w:hAnsi="Times New Roman"/>
              </w:rPr>
              <w:t xml:space="preserve"> в рамках решения стратегических задач, связанных с противодействием кибератакам на субъекты НПС.</w:t>
            </w:r>
          </w:p>
        </w:tc>
      </w:tr>
      <w:tr w:rsidR="0083463D" w:rsidRPr="00641272" w14:paraId="5E4DCC7D" w14:textId="77777777" w:rsidTr="00AB287C">
        <w:tc>
          <w:tcPr>
            <w:tcW w:w="755" w:type="pct"/>
            <w:vMerge w:val="restart"/>
          </w:tcPr>
          <w:p w14:paraId="46997943" w14:textId="6B6213A5" w:rsidR="0083463D" w:rsidRPr="00641272" w:rsidRDefault="0083463D" w:rsidP="0083463D">
            <w:pPr>
              <w:tabs>
                <w:tab w:val="left" w:pos="540"/>
              </w:tabs>
              <w:contextualSpacing/>
              <w:rPr>
                <w:rFonts w:ascii="Times New Roman" w:hAnsi="Times New Roman"/>
                <w:b/>
              </w:rPr>
            </w:pPr>
            <w:r w:rsidRPr="00641272">
              <w:rPr>
                <w:rFonts w:ascii="Times New Roman" w:eastAsia="Times New Roman" w:hAnsi="Times New Roman"/>
                <w:color w:val="000000"/>
              </w:rPr>
              <w:lastRenderedPageBreak/>
              <w:t>ПКН-2</w:t>
            </w:r>
          </w:p>
        </w:tc>
        <w:tc>
          <w:tcPr>
            <w:tcW w:w="1083" w:type="pct"/>
            <w:vMerge w:val="restart"/>
          </w:tcPr>
          <w:p w14:paraId="08CDD85C" w14:textId="74D99D10" w:rsidR="0083463D" w:rsidRPr="00641272" w:rsidRDefault="0083463D" w:rsidP="0083463D">
            <w:pPr>
              <w:tabs>
                <w:tab w:val="left" w:pos="540"/>
              </w:tabs>
              <w:contextualSpacing/>
              <w:rPr>
                <w:rFonts w:ascii="Times New Roman" w:hAnsi="Times New Roman"/>
              </w:rPr>
            </w:pPr>
            <w:r w:rsidRPr="00641272">
              <w:rPr>
                <w:rFonts w:ascii="Times New Roman" w:eastAsia="Times New Roman" w:hAnsi="Times New Roman"/>
                <w:color w:val="000000"/>
              </w:rPr>
              <w:t>Способность проектировать системы обеспечения информационной безопасности конкретных объектов</w:t>
            </w:r>
          </w:p>
        </w:tc>
        <w:tc>
          <w:tcPr>
            <w:tcW w:w="1399" w:type="pct"/>
          </w:tcPr>
          <w:p w14:paraId="6B167B31" w14:textId="7A662756"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1763" w:type="pct"/>
          </w:tcPr>
          <w:p w14:paraId="2416301D" w14:textId="77777777" w:rsidR="0083463D" w:rsidRPr="00641272" w:rsidRDefault="00AB287C" w:rsidP="00AB287C">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методы проектирования </w:t>
            </w:r>
            <w:r w:rsidRPr="00641272">
              <w:rPr>
                <w:rFonts w:ascii="Times New Roman" w:eastAsia="Times New Roman" w:hAnsi="Times New Roman"/>
              </w:rPr>
              <w:t>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w:t>
            </w:r>
          </w:p>
          <w:p w14:paraId="582DD015" w14:textId="77777777" w:rsidR="00AB287C" w:rsidRPr="00641272" w:rsidRDefault="00AB287C" w:rsidP="00AB287C">
            <w:pPr>
              <w:tabs>
                <w:tab w:val="left" w:pos="540"/>
              </w:tabs>
              <w:spacing w:line="240" w:lineRule="auto"/>
              <w:contextualSpacing/>
              <w:rPr>
                <w:rFonts w:ascii="Times New Roman" w:eastAsia="Times New Roman" w:hAnsi="Times New Roman"/>
              </w:rPr>
            </w:pPr>
          </w:p>
          <w:p w14:paraId="669ADE44" w14:textId="302D789E"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eastAsia="Times New Roman" w:hAnsi="Times New Roman"/>
                <w:b/>
              </w:rPr>
              <w:t>Уметь</w:t>
            </w:r>
            <w:r w:rsidRPr="00641272">
              <w:rPr>
                <w:rFonts w:ascii="Times New Roman" w:eastAsia="Times New Roman" w:hAnsi="Times New Roman"/>
              </w:rPr>
              <w:t xml:space="preserve"> использовать </w:t>
            </w:r>
            <w:r w:rsidRPr="00641272">
              <w:rPr>
                <w:rFonts w:ascii="Times New Roman" w:hAnsi="Times New Roman"/>
              </w:rPr>
              <w:t xml:space="preserve">методы проектирования </w:t>
            </w:r>
            <w:r w:rsidRPr="00641272">
              <w:rPr>
                <w:rFonts w:ascii="Times New Roman" w:eastAsia="Times New Roman" w:hAnsi="Times New Roman"/>
              </w:rPr>
              <w:t xml:space="preserve">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 для </w:t>
            </w:r>
            <w:r w:rsidRPr="00641272">
              <w:rPr>
                <w:rFonts w:ascii="Times New Roman" w:eastAsia="Times New Roman" w:hAnsi="Times New Roman"/>
                <w:color w:val="000000"/>
              </w:rPr>
              <w:t>проектирования системы обеспечения информационной безопасности конкретных объектов</w:t>
            </w:r>
          </w:p>
        </w:tc>
      </w:tr>
      <w:tr w:rsidR="0083463D" w:rsidRPr="00641272" w14:paraId="76218246" w14:textId="77777777" w:rsidTr="00AB287C">
        <w:tc>
          <w:tcPr>
            <w:tcW w:w="755" w:type="pct"/>
            <w:vMerge/>
          </w:tcPr>
          <w:p w14:paraId="69AAC5ED" w14:textId="77777777" w:rsidR="0083463D" w:rsidRPr="00641272" w:rsidRDefault="0083463D" w:rsidP="0083463D">
            <w:pPr>
              <w:tabs>
                <w:tab w:val="left" w:pos="540"/>
              </w:tabs>
              <w:ind w:firstLine="709"/>
              <w:contextualSpacing/>
            </w:pPr>
          </w:p>
        </w:tc>
        <w:tc>
          <w:tcPr>
            <w:tcW w:w="1083" w:type="pct"/>
            <w:vMerge/>
          </w:tcPr>
          <w:p w14:paraId="5778123A" w14:textId="77777777" w:rsidR="0083463D" w:rsidRPr="00641272" w:rsidRDefault="0083463D" w:rsidP="0083463D">
            <w:pPr>
              <w:tabs>
                <w:tab w:val="left" w:pos="540"/>
              </w:tabs>
              <w:ind w:firstLine="709"/>
              <w:contextualSpacing/>
            </w:pPr>
          </w:p>
        </w:tc>
        <w:tc>
          <w:tcPr>
            <w:tcW w:w="1399" w:type="pct"/>
          </w:tcPr>
          <w:p w14:paraId="670329D0" w14:textId="5059FBE3" w:rsidR="0083463D" w:rsidRPr="00641272" w:rsidRDefault="0083463D" w:rsidP="00AB287C">
            <w:pPr>
              <w:pBdr>
                <w:top w:val="nil"/>
                <w:left w:val="nil"/>
                <w:bottom w:val="nil"/>
                <w:right w:val="nil"/>
                <w:between w:val="nil"/>
              </w:pBdr>
              <w:spacing w:after="0" w:line="240" w:lineRule="auto"/>
              <w:rPr>
                <w:rFonts w:ascii="Times New Roman" w:hAnsi="Times New Roman"/>
              </w:rPr>
            </w:pPr>
            <w:r w:rsidRPr="00641272">
              <w:rPr>
                <w:rFonts w:ascii="Times New Roman" w:eastAsia="Times New Roman" w:hAnsi="Times New Roman"/>
              </w:rPr>
              <w:t xml:space="preserve">2. Определяет параметры функционирования программно-аппаратных средств защиты </w:t>
            </w:r>
            <w:r w:rsidRPr="00641272">
              <w:rPr>
                <w:rFonts w:ascii="Times New Roman" w:eastAsia="Times New Roman" w:hAnsi="Times New Roman"/>
              </w:rPr>
              <w:lastRenderedPageBreak/>
              <w:t>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1763" w:type="pct"/>
          </w:tcPr>
          <w:p w14:paraId="18D76F90" w14:textId="77777777" w:rsidR="0083463D" w:rsidRPr="00641272" w:rsidRDefault="00AB287C" w:rsidP="00AB287C">
            <w:pPr>
              <w:tabs>
                <w:tab w:val="left" w:pos="540"/>
              </w:tabs>
              <w:spacing w:line="240" w:lineRule="auto"/>
              <w:contextualSpacing/>
              <w:rPr>
                <w:rFonts w:ascii="Times New Roman" w:eastAsia="Times New Roman" w:hAnsi="Times New Roman"/>
              </w:rPr>
            </w:pPr>
            <w:r w:rsidRPr="00641272">
              <w:rPr>
                <w:rFonts w:ascii="Times New Roman" w:hAnsi="Times New Roman"/>
                <w:b/>
              </w:rPr>
              <w:lastRenderedPageBreak/>
              <w:t>Знать</w:t>
            </w:r>
            <w:r w:rsidRPr="00641272">
              <w:rPr>
                <w:rFonts w:ascii="Times New Roman" w:hAnsi="Times New Roman"/>
              </w:rPr>
              <w:t xml:space="preserve"> </w:t>
            </w:r>
            <w:r w:rsidRPr="00641272">
              <w:rPr>
                <w:rFonts w:ascii="Times New Roman" w:eastAsia="Times New Roman" w:hAnsi="Times New Roman"/>
              </w:rPr>
              <w:t xml:space="preserve">параметры функционирования программно-аппаратных средств защиты информации, методы и подходы </w:t>
            </w:r>
            <w:r w:rsidRPr="00641272">
              <w:rPr>
                <w:rFonts w:ascii="Times New Roman" w:eastAsia="Times New Roman" w:hAnsi="Times New Roman"/>
              </w:rPr>
              <w:lastRenderedPageBreak/>
              <w:t>к разработке методик оценки защищенности программно-аппаратных средств защиты информации применительно к НПС</w:t>
            </w:r>
          </w:p>
          <w:p w14:paraId="5B5EB688" w14:textId="77777777" w:rsidR="00AB287C" w:rsidRPr="00641272" w:rsidRDefault="00AB287C" w:rsidP="00AB287C">
            <w:pPr>
              <w:tabs>
                <w:tab w:val="left" w:pos="540"/>
              </w:tabs>
              <w:spacing w:line="240" w:lineRule="auto"/>
              <w:contextualSpacing/>
              <w:rPr>
                <w:rFonts w:ascii="Times New Roman" w:eastAsia="Times New Roman" w:hAnsi="Times New Roman"/>
              </w:rPr>
            </w:pPr>
          </w:p>
          <w:p w14:paraId="524D2F6E" w14:textId="7CCC9B7F"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eastAsia="Times New Roman" w:hAnsi="Times New Roman"/>
                <w:b/>
              </w:rPr>
              <w:t>Уметь</w:t>
            </w:r>
            <w:r w:rsidRPr="00641272">
              <w:rPr>
                <w:rFonts w:ascii="Times New Roman" w:eastAsia="Times New Roman" w:hAnsi="Times New Roman"/>
              </w:rPr>
              <w:t xml:space="preserve"> определять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применительно к НПС</w:t>
            </w:r>
          </w:p>
        </w:tc>
      </w:tr>
      <w:tr w:rsidR="0083463D" w:rsidRPr="00641272" w14:paraId="5DC41042" w14:textId="77777777" w:rsidTr="00AB287C">
        <w:tc>
          <w:tcPr>
            <w:tcW w:w="755" w:type="pct"/>
            <w:vMerge/>
          </w:tcPr>
          <w:p w14:paraId="7E8FA62C" w14:textId="77777777" w:rsidR="0083463D" w:rsidRPr="00641272" w:rsidRDefault="0083463D" w:rsidP="0083463D">
            <w:pPr>
              <w:tabs>
                <w:tab w:val="left" w:pos="540"/>
              </w:tabs>
              <w:ind w:firstLine="709"/>
              <w:contextualSpacing/>
            </w:pPr>
          </w:p>
        </w:tc>
        <w:tc>
          <w:tcPr>
            <w:tcW w:w="1083" w:type="pct"/>
            <w:vMerge/>
          </w:tcPr>
          <w:p w14:paraId="67E6D1CE" w14:textId="77777777" w:rsidR="0083463D" w:rsidRPr="00641272" w:rsidRDefault="0083463D" w:rsidP="0083463D">
            <w:pPr>
              <w:tabs>
                <w:tab w:val="left" w:pos="540"/>
              </w:tabs>
              <w:ind w:firstLine="709"/>
              <w:contextualSpacing/>
            </w:pPr>
          </w:p>
        </w:tc>
        <w:tc>
          <w:tcPr>
            <w:tcW w:w="1399" w:type="pct"/>
          </w:tcPr>
          <w:p w14:paraId="6513162B" w14:textId="109507DE" w:rsidR="0083463D" w:rsidRPr="00641272" w:rsidRDefault="0083463D" w:rsidP="00AB287C">
            <w:pPr>
              <w:tabs>
                <w:tab w:val="left" w:pos="540"/>
              </w:tabs>
              <w:spacing w:line="240" w:lineRule="auto"/>
              <w:contextualSpacing/>
              <w:rPr>
                <w:rFonts w:ascii="Times New Roman" w:hAnsi="Times New Roman"/>
              </w:rPr>
            </w:pPr>
            <w:r w:rsidRPr="00641272">
              <w:rPr>
                <w:rFonts w:ascii="Times New Roman" w:eastAsia="Times New Roman" w:hAnsi="Times New Roman"/>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1763" w:type="pct"/>
          </w:tcPr>
          <w:p w14:paraId="11EDC895" w14:textId="38432A22" w:rsidR="0083463D"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методы и подходы оценки</w:t>
            </w:r>
            <w:r w:rsidRPr="00641272">
              <w:rPr>
                <w:rFonts w:ascii="Times New Roman" w:eastAsia="Times New Roman" w:hAnsi="Times New Roman"/>
              </w:rPr>
              <w:t xml:space="preserve"> работоспособности применяемых программно-аппаратных средств защиты информации</w:t>
            </w:r>
            <w:r w:rsidRPr="00641272">
              <w:rPr>
                <w:rFonts w:ascii="Times New Roman" w:hAnsi="Times New Roman"/>
              </w:rPr>
              <w:t xml:space="preserve"> в субъектах НПС</w:t>
            </w:r>
          </w:p>
          <w:p w14:paraId="6AADA5D1" w14:textId="77777777" w:rsidR="00AB287C" w:rsidRPr="00641272" w:rsidRDefault="00AB287C" w:rsidP="00AB287C">
            <w:pPr>
              <w:tabs>
                <w:tab w:val="left" w:pos="540"/>
              </w:tabs>
              <w:spacing w:line="240" w:lineRule="auto"/>
              <w:contextualSpacing/>
              <w:rPr>
                <w:rFonts w:ascii="Times New Roman" w:hAnsi="Times New Roman"/>
              </w:rPr>
            </w:pPr>
          </w:p>
          <w:p w14:paraId="30DB07B9" w14:textId="47AC615E"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rPr>
              <w:t>Уметь</w:t>
            </w:r>
            <w:r w:rsidRPr="00641272">
              <w:rPr>
                <w:rFonts w:ascii="Times New Roman" w:hAnsi="Times New Roman"/>
              </w:rPr>
              <w:t xml:space="preserve"> оценивать </w:t>
            </w:r>
            <w:r w:rsidRPr="00641272">
              <w:rPr>
                <w:rFonts w:ascii="Times New Roman" w:eastAsia="Times New Roman" w:hAnsi="Times New Roman"/>
              </w:rPr>
              <w:t>работоспособность применяемых программно-аппаратных средств защиты информации применительно к НПС</w:t>
            </w:r>
          </w:p>
        </w:tc>
      </w:tr>
    </w:tbl>
    <w:p w14:paraId="0DDDB581" w14:textId="77777777" w:rsidR="0083463D" w:rsidRPr="00641272" w:rsidRDefault="0083463D" w:rsidP="00F97047">
      <w:pPr>
        <w:spacing w:after="0" w:line="288" w:lineRule="auto"/>
        <w:rPr>
          <w:rFonts w:ascii="Times New Roman" w:hAnsi="Times New Roman"/>
          <w:b/>
          <w:sz w:val="28"/>
          <w:szCs w:val="28"/>
        </w:rPr>
      </w:pPr>
      <w:bookmarkStart w:id="4" w:name="_Toc120540050"/>
    </w:p>
    <w:p w14:paraId="028C4B7C" w14:textId="279B5A23" w:rsidR="00B26479" w:rsidRPr="00641272" w:rsidRDefault="00F039EC" w:rsidP="00F97047">
      <w:pPr>
        <w:spacing w:after="0" w:line="288" w:lineRule="auto"/>
        <w:rPr>
          <w:rFonts w:ascii="Times New Roman" w:hAnsi="Times New Roman"/>
          <w:b/>
          <w:sz w:val="28"/>
          <w:szCs w:val="28"/>
        </w:rPr>
      </w:pPr>
      <w:r w:rsidRPr="00641272">
        <w:rPr>
          <w:rFonts w:ascii="Times New Roman" w:hAnsi="Times New Roman"/>
          <w:b/>
          <w:sz w:val="28"/>
          <w:szCs w:val="28"/>
        </w:rPr>
        <w:t xml:space="preserve">3. </w:t>
      </w:r>
      <w:r w:rsidR="00B26479" w:rsidRPr="00641272">
        <w:rPr>
          <w:rFonts w:ascii="Times New Roman" w:hAnsi="Times New Roman"/>
          <w:b/>
          <w:sz w:val="28"/>
          <w:szCs w:val="28"/>
        </w:rPr>
        <w:t xml:space="preserve"> Место дисциплины в структуре </w:t>
      </w:r>
      <w:r w:rsidR="007A1493" w:rsidRPr="00641272">
        <w:rPr>
          <w:rFonts w:ascii="Times New Roman" w:hAnsi="Times New Roman"/>
          <w:b/>
          <w:sz w:val="28"/>
          <w:szCs w:val="28"/>
        </w:rPr>
        <w:t>образовательной программы</w:t>
      </w:r>
      <w:bookmarkEnd w:id="4"/>
      <w:r w:rsidR="00B26479" w:rsidRPr="00641272">
        <w:rPr>
          <w:rFonts w:ascii="Times New Roman" w:hAnsi="Times New Roman"/>
          <w:b/>
          <w:sz w:val="28"/>
          <w:szCs w:val="28"/>
        </w:rPr>
        <w:t xml:space="preserve"> </w:t>
      </w:r>
    </w:p>
    <w:p w14:paraId="26D6F52A" w14:textId="3BC34D4E" w:rsidR="00737133" w:rsidRPr="00641272" w:rsidRDefault="00737133" w:rsidP="005D1BDD">
      <w:pPr>
        <w:spacing w:after="0" w:line="276" w:lineRule="auto"/>
        <w:ind w:firstLine="720"/>
        <w:jc w:val="both"/>
        <w:rPr>
          <w:rFonts w:ascii="Times New Roman" w:eastAsia="Times New Roman" w:hAnsi="Times New Roman"/>
          <w:sz w:val="28"/>
          <w:szCs w:val="28"/>
          <w:lang w:eastAsia="ru-RU"/>
        </w:rPr>
      </w:pPr>
      <w:r w:rsidRPr="00641272">
        <w:rPr>
          <w:rFonts w:ascii="Times New Roman" w:hAnsi="Times New Roman"/>
          <w:sz w:val="28"/>
          <w:szCs w:val="28"/>
        </w:rPr>
        <w:t>Дисциплина «</w:t>
      </w:r>
      <w:r w:rsidR="00985E85" w:rsidRPr="00641272">
        <w:rPr>
          <w:rFonts w:ascii="Times New Roman" w:hAnsi="Times New Roman"/>
          <w:sz w:val="28"/>
          <w:szCs w:val="28"/>
        </w:rPr>
        <w:t>Защита информации в Национальной платежной системе</w:t>
      </w:r>
      <w:r w:rsidRPr="00641272">
        <w:rPr>
          <w:rFonts w:ascii="Times New Roman" w:hAnsi="Times New Roman"/>
          <w:sz w:val="28"/>
          <w:szCs w:val="28"/>
        </w:rPr>
        <w:t xml:space="preserve">» </w:t>
      </w:r>
      <w:r w:rsidRPr="00641272">
        <w:rPr>
          <w:rFonts w:ascii="Times New Roman" w:eastAsia="Times New Roman" w:hAnsi="Times New Roman"/>
          <w:sz w:val="28"/>
          <w:szCs w:val="28"/>
          <w:lang w:eastAsia="ru-RU"/>
        </w:rPr>
        <w:t xml:space="preserve">является дисциплиной модуля </w:t>
      </w:r>
      <w:r w:rsidR="0083463D" w:rsidRPr="00641272">
        <w:rPr>
          <w:rFonts w:ascii="Times New Roman" w:eastAsia="Times New Roman" w:hAnsi="Times New Roman"/>
          <w:sz w:val="28"/>
          <w:szCs w:val="28"/>
          <w:lang w:eastAsia="ru-RU"/>
        </w:rPr>
        <w:t xml:space="preserve">модуль дисциплин, инвариантных для направления подготовки, отражающих специфику ВУЗа </w:t>
      </w:r>
      <w:r w:rsidRPr="00641272">
        <w:rPr>
          <w:rFonts w:ascii="Times New Roman" w:eastAsia="Times New Roman" w:hAnsi="Times New Roman"/>
          <w:sz w:val="28"/>
          <w:szCs w:val="28"/>
          <w:lang w:eastAsia="ru-RU"/>
        </w:rPr>
        <w:t>обязательн</w:t>
      </w:r>
      <w:r w:rsidR="00927A68" w:rsidRPr="00641272">
        <w:rPr>
          <w:rFonts w:ascii="Times New Roman" w:eastAsia="Times New Roman" w:hAnsi="Times New Roman"/>
          <w:sz w:val="28"/>
          <w:szCs w:val="28"/>
          <w:lang w:eastAsia="ru-RU"/>
        </w:rPr>
        <w:t xml:space="preserve">ой части Блока 1 «Дисциплины (модули)» учебного плана </w:t>
      </w:r>
      <w:r w:rsidR="0083463D" w:rsidRPr="00641272">
        <w:rPr>
          <w:rFonts w:ascii="Times New Roman" w:eastAsia="Times New Roman" w:hAnsi="Times New Roman"/>
          <w:sz w:val="28"/>
          <w:szCs w:val="28"/>
          <w:lang w:eastAsia="ru-RU"/>
        </w:rPr>
        <w:t xml:space="preserve">образовательной программы </w:t>
      </w:r>
      <w:r w:rsidRPr="00641272">
        <w:rPr>
          <w:rFonts w:ascii="Times New Roman" w:eastAsia="Times New Roman" w:hAnsi="Times New Roman"/>
          <w:sz w:val="28"/>
          <w:szCs w:val="28"/>
          <w:lang w:eastAsia="ru-RU"/>
        </w:rPr>
        <w:t xml:space="preserve">по направлению </w:t>
      </w:r>
      <w:r w:rsidR="00927A68" w:rsidRPr="00641272">
        <w:rPr>
          <w:rFonts w:ascii="Times New Roman" w:eastAsia="Times New Roman" w:hAnsi="Times New Roman"/>
          <w:sz w:val="28"/>
          <w:szCs w:val="28"/>
          <w:lang w:eastAsia="ru-RU"/>
        </w:rPr>
        <w:t xml:space="preserve">подготовки </w:t>
      </w:r>
      <w:r w:rsidRPr="00641272">
        <w:rPr>
          <w:rFonts w:ascii="Times New Roman" w:eastAsia="Times New Roman" w:hAnsi="Times New Roman"/>
          <w:sz w:val="28"/>
          <w:szCs w:val="28"/>
          <w:lang w:eastAsia="ru-RU"/>
        </w:rPr>
        <w:t>10.04.01 «Информационная безопасность»</w:t>
      </w:r>
      <w:r w:rsidR="00927A68" w:rsidRPr="00641272">
        <w:rPr>
          <w:rFonts w:ascii="Times New Roman" w:eastAsia="Times New Roman" w:hAnsi="Times New Roman"/>
          <w:sz w:val="28"/>
          <w:szCs w:val="28"/>
          <w:lang w:eastAsia="ru-RU"/>
        </w:rPr>
        <w:t>,</w:t>
      </w:r>
      <w:r w:rsidRPr="00641272">
        <w:rPr>
          <w:rFonts w:ascii="Times New Roman" w:eastAsia="Times New Roman" w:hAnsi="Times New Roman"/>
          <w:sz w:val="28"/>
          <w:szCs w:val="28"/>
          <w:lang w:eastAsia="ru-RU"/>
        </w:rPr>
        <w:t xml:space="preserve"> </w:t>
      </w:r>
      <w:r w:rsidR="00927A68" w:rsidRPr="00641272">
        <w:rPr>
          <w:rFonts w:ascii="Times New Roman" w:eastAsia="Times New Roman" w:hAnsi="Times New Roman"/>
          <w:sz w:val="28"/>
          <w:szCs w:val="28"/>
          <w:lang w:eastAsia="ru-RU"/>
        </w:rPr>
        <w:t>направленность программы магистратуры «</w:t>
      </w:r>
      <w:r w:rsidR="0083463D" w:rsidRPr="00641272">
        <w:rPr>
          <w:rFonts w:ascii="Times New Roman" w:eastAsia="Times New Roman" w:hAnsi="Times New Roman"/>
          <w:sz w:val="28"/>
          <w:szCs w:val="28"/>
          <w:lang w:eastAsia="ru-RU"/>
        </w:rPr>
        <w:t>Управление информационной безопасностью в финансово-банковской сфере</w:t>
      </w:r>
      <w:r w:rsidR="00927A68" w:rsidRPr="00641272">
        <w:rPr>
          <w:rFonts w:ascii="Times New Roman" w:eastAsia="Times New Roman" w:hAnsi="Times New Roman"/>
          <w:sz w:val="28"/>
          <w:szCs w:val="28"/>
          <w:lang w:eastAsia="ru-RU"/>
        </w:rPr>
        <w:t>»</w:t>
      </w:r>
      <w:r w:rsidR="00FF14AD" w:rsidRPr="00641272">
        <w:rPr>
          <w:rFonts w:ascii="Times New Roman" w:eastAsia="Times New Roman" w:hAnsi="Times New Roman"/>
          <w:sz w:val="28"/>
          <w:szCs w:val="28"/>
          <w:lang w:eastAsia="ru-RU"/>
        </w:rPr>
        <w:t>.</w:t>
      </w:r>
    </w:p>
    <w:p w14:paraId="7648F43E" w14:textId="77777777" w:rsidR="00737133" w:rsidRPr="00641272" w:rsidRDefault="00737133" w:rsidP="003107CF">
      <w:pPr>
        <w:spacing w:after="0" w:line="360" w:lineRule="auto"/>
        <w:ind w:firstLine="567"/>
        <w:jc w:val="both"/>
        <w:rPr>
          <w:rFonts w:ascii="Times New Roman" w:hAnsi="Times New Roman"/>
        </w:rPr>
      </w:pPr>
    </w:p>
    <w:p w14:paraId="62E3B4E3" w14:textId="77777777" w:rsidR="009D488C" w:rsidRPr="00641272"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641272">
        <w:rPr>
          <w:rFonts w:ascii="Times New Roman" w:hAnsi="Times New Roman"/>
          <w:b/>
          <w:sz w:val="28"/>
          <w:szCs w:val="28"/>
        </w:rPr>
        <w:t>4</w:t>
      </w:r>
      <w:r w:rsidR="00195009" w:rsidRPr="00641272">
        <w:rPr>
          <w:rFonts w:ascii="Times New Roman" w:hAnsi="Times New Roman"/>
          <w:b/>
          <w:sz w:val="28"/>
          <w:szCs w:val="28"/>
        </w:rPr>
        <w:t xml:space="preserve">. </w:t>
      </w:r>
      <w:r w:rsidR="007A1493" w:rsidRPr="00641272">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0BEDB910" w14:textId="0067C1B1" w:rsidR="00670C72" w:rsidRPr="00641272" w:rsidRDefault="007B172B" w:rsidP="007B172B">
      <w:pPr>
        <w:spacing w:after="0" w:line="276" w:lineRule="auto"/>
        <w:jc w:val="right"/>
        <w:rPr>
          <w:rFonts w:ascii="Times New Roman" w:eastAsia="Times New Roman" w:hAnsi="Times New Roman"/>
          <w:sz w:val="28"/>
          <w:szCs w:val="28"/>
        </w:rPr>
      </w:pPr>
      <w:r w:rsidRPr="00641272">
        <w:rPr>
          <w:rFonts w:ascii="Times New Roman" w:eastAsia="Times New Roman" w:hAnsi="Times New Roman"/>
          <w:sz w:val="28"/>
          <w:szCs w:val="28"/>
        </w:rPr>
        <w:t xml:space="preserve">Таблица </w:t>
      </w:r>
      <w:r w:rsidR="00F97047" w:rsidRPr="00641272">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641272" w14:paraId="11FEB426" w14:textId="77777777" w:rsidTr="00697F95">
        <w:tc>
          <w:tcPr>
            <w:tcW w:w="2391" w:type="pct"/>
            <w:shd w:val="clear" w:color="auto" w:fill="auto"/>
          </w:tcPr>
          <w:p w14:paraId="1F455DB2" w14:textId="77777777" w:rsidR="00697F95" w:rsidRPr="00641272" w:rsidRDefault="00697F95" w:rsidP="00927A68">
            <w:pPr>
              <w:spacing w:after="0" w:line="276" w:lineRule="auto"/>
              <w:rPr>
                <w:rFonts w:ascii="Times New Roman" w:eastAsia="Times New Roman" w:hAnsi="Times New Roman"/>
                <w:b/>
              </w:rPr>
            </w:pPr>
            <w:r w:rsidRPr="00641272">
              <w:rPr>
                <w:rFonts w:ascii="Times New Roman" w:eastAsia="Times New Roman" w:hAnsi="Times New Roman"/>
                <w:b/>
              </w:rPr>
              <w:t>Вид учебной работы   по дисциплине</w:t>
            </w:r>
          </w:p>
        </w:tc>
        <w:tc>
          <w:tcPr>
            <w:tcW w:w="1234" w:type="pct"/>
            <w:shd w:val="clear" w:color="auto" w:fill="auto"/>
          </w:tcPr>
          <w:p w14:paraId="432836DA" w14:textId="36E9B0E3"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Всего</w:t>
            </w:r>
          </w:p>
          <w:p w14:paraId="78CD3277"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 з/е и часах)</w:t>
            </w:r>
          </w:p>
        </w:tc>
        <w:tc>
          <w:tcPr>
            <w:tcW w:w="1375" w:type="pct"/>
            <w:shd w:val="clear" w:color="auto" w:fill="auto"/>
          </w:tcPr>
          <w:p w14:paraId="2000E862"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 xml:space="preserve">2 семестр </w:t>
            </w:r>
          </w:p>
          <w:p w14:paraId="7316074C" w14:textId="7026EA8C"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(3 модуль)</w:t>
            </w:r>
          </w:p>
          <w:p w14:paraId="2F22E96B"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 часах)</w:t>
            </w:r>
          </w:p>
        </w:tc>
      </w:tr>
      <w:tr w:rsidR="00697F95" w:rsidRPr="00641272" w14:paraId="7E00A796" w14:textId="77777777" w:rsidTr="00697F95">
        <w:tc>
          <w:tcPr>
            <w:tcW w:w="2391" w:type="pct"/>
            <w:shd w:val="clear" w:color="auto" w:fill="auto"/>
          </w:tcPr>
          <w:p w14:paraId="7351D1AB" w14:textId="77777777" w:rsidR="00697F95" w:rsidRPr="00641272" w:rsidRDefault="00697F95" w:rsidP="00927A68">
            <w:pPr>
              <w:spacing w:after="0" w:line="276" w:lineRule="auto"/>
              <w:rPr>
                <w:rFonts w:ascii="Times New Roman" w:eastAsia="Times New Roman" w:hAnsi="Times New Roman"/>
                <w:b/>
              </w:rPr>
            </w:pPr>
            <w:r w:rsidRPr="00641272">
              <w:rPr>
                <w:rFonts w:ascii="Times New Roman" w:eastAsia="Times New Roman" w:hAnsi="Times New Roman"/>
                <w:b/>
              </w:rPr>
              <w:t xml:space="preserve">Общая трудоемкость дисциплины </w:t>
            </w:r>
          </w:p>
        </w:tc>
        <w:tc>
          <w:tcPr>
            <w:tcW w:w="1234" w:type="pct"/>
            <w:shd w:val="clear" w:color="auto" w:fill="auto"/>
          </w:tcPr>
          <w:p w14:paraId="24E59258" w14:textId="1E47D7D0"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3 з.е., 108 ч.</w:t>
            </w:r>
          </w:p>
        </w:tc>
        <w:tc>
          <w:tcPr>
            <w:tcW w:w="1375" w:type="pct"/>
            <w:shd w:val="clear" w:color="auto" w:fill="auto"/>
          </w:tcPr>
          <w:p w14:paraId="162C1250" w14:textId="388A0CE3"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108</w:t>
            </w:r>
          </w:p>
        </w:tc>
      </w:tr>
      <w:tr w:rsidR="0083463D" w:rsidRPr="00641272" w14:paraId="653795D0" w14:textId="77777777" w:rsidTr="00697F95">
        <w:tc>
          <w:tcPr>
            <w:tcW w:w="2391" w:type="pct"/>
            <w:shd w:val="clear" w:color="auto" w:fill="auto"/>
          </w:tcPr>
          <w:p w14:paraId="7A2A1296" w14:textId="77777777" w:rsidR="0083463D" w:rsidRPr="00641272" w:rsidRDefault="0083463D" w:rsidP="0083463D">
            <w:pPr>
              <w:spacing w:after="0" w:line="276" w:lineRule="auto"/>
              <w:rPr>
                <w:rFonts w:ascii="Times New Roman" w:eastAsia="Times New Roman" w:hAnsi="Times New Roman"/>
                <w:b/>
                <w:i/>
              </w:rPr>
            </w:pPr>
            <w:r w:rsidRPr="00641272">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3B17F051" w14:textId="4C44E8FB"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30</w:t>
            </w:r>
          </w:p>
        </w:tc>
        <w:tc>
          <w:tcPr>
            <w:tcW w:w="1375" w:type="pct"/>
            <w:shd w:val="clear" w:color="auto" w:fill="auto"/>
          </w:tcPr>
          <w:p w14:paraId="206B1597" w14:textId="6EF1B578"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30</w:t>
            </w:r>
          </w:p>
        </w:tc>
      </w:tr>
      <w:tr w:rsidR="0083463D" w:rsidRPr="00641272" w14:paraId="74596C48" w14:textId="77777777" w:rsidTr="00697F95">
        <w:tc>
          <w:tcPr>
            <w:tcW w:w="2391" w:type="pct"/>
            <w:shd w:val="clear" w:color="auto" w:fill="auto"/>
          </w:tcPr>
          <w:p w14:paraId="207B3DDB" w14:textId="77777777" w:rsidR="0083463D" w:rsidRPr="00641272" w:rsidRDefault="0083463D" w:rsidP="0083463D">
            <w:pPr>
              <w:spacing w:after="0" w:line="276" w:lineRule="auto"/>
              <w:rPr>
                <w:rFonts w:ascii="Times New Roman" w:eastAsia="Times New Roman" w:hAnsi="Times New Roman"/>
                <w:i/>
              </w:rPr>
            </w:pPr>
            <w:r w:rsidRPr="00641272">
              <w:rPr>
                <w:rFonts w:ascii="Times New Roman" w:eastAsia="Times New Roman" w:hAnsi="Times New Roman"/>
                <w:i/>
              </w:rPr>
              <w:lastRenderedPageBreak/>
              <w:t xml:space="preserve">Лекции </w:t>
            </w:r>
          </w:p>
        </w:tc>
        <w:tc>
          <w:tcPr>
            <w:tcW w:w="1234" w:type="pct"/>
            <w:shd w:val="clear" w:color="auto" w:fill="auto"/>
          </w:tcPr>
          <w:p w14:paraId="3300C69D" w14:textId="515B52C7"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10</w:t>
            </w:r>
          </w:p>
        </w:tc>
        <w:tc>
          <w:tcPr>
            <w:tcW w:w="1375" w:type="pct"/>
            <w:shd w:val="clear" w:color="auto" w:fill="auto"/>
          </w:tcPr>
          <w:p w14:paraId="3FD03686" w14:textId="6F605911"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10</w:t>
            </w:r>
          </w:p>
        </w:tc>
      </w:tr>
      <w:tr w:rsidR="0083463D" w:rsidRPr="00641272" w14:paraId="66C94DCA" w14:textId="77777777" w:rsidTr="00697F95">
        <w:tc>
          <w:tcPr>
            <w:tcW w:w="2391" w:type="pct"/>
            <w:shd w:val="clear" w:color="auto" w:fill="auto"/>
          </w:tcPr>
          <w:p w14:paraId="259BF414" w14:textId="77777777" w:rsidR="0083463D" w:rsidRPr="00641272" w:rsidRDefault="0083463D" w:rsidP="0083463D">
            <w:pPr>
              <w:spacing w:after="0" w:line="276" w:lineRule="auto"/>
              <w:rPr>
                <w:rFonts w:ascii="Times New Roman" w:eastAsia="Times New Roman" w:hAnsi="Times New Roman"/>
                <w:i/>
              </w:rPr>
            </w:pPr>
            <w:r w:rsidRPr="00641272">
              <w:rPr>
                <w:rFonts w:ascii="Times New Roman" w:eastAsia="Times New Roman" w:hAnsi="Times New Roman"/>
                <w:i/>
              </w:rPr>
              <w:t xml:space="preserve">Семинары, практические занятия  </w:t>
            </w:r>
          </w:p>
        </w:tc>
        <w:tc>
          <w:tcPr>
            <w:tcW w:w="1234" w:type="pct"/>
            <w:shd w:val="clear" w:color="auto" w:fill="auto"/>
          </w:tcPr>
          <w:p w14:paraId="6AEF68B9" w14:textId="488BB135"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20</w:t>
            </w:r>
          </w:p>
        </w:tc>
        <w:tc>
          <w:tcPr>
            <w:tcW w:w="1375" w:type="pct"/>
            <w:shd w:val="clear" w:color="auto" w:fill="auto"/>
          </w:tcPr>
          <w:p w14:paraId="7D9169A7" w14:textId="419EC540"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20</w:t>
            </w:r>
          </w:p>
        </w:tc>
      </w:tr>
      <w:tr w:rsidR="0083463D" w:rsidRPr="00641272" w14:paraId="5F75D49C" w14:textId="77777777" w:rsidTr="00697F95">
        <w:tc>
          <w:tcPr>
            <w:tcW w:w="2391" w:type="pct"/>
            <w:shd w:val="clear" w:color="auto" w:fill="auto"/>
          </w:tcPr>
          <w:p w14:paraId="53BA2E06" w14:textId="77777777" w:rsidR="0083463D" w:rsidRPr="00641272" w:rsidRDefault="0083463D" w:rsidP="0083463D">
            <w:pPr>
              <w:spacing w:after="0" w:line="276" w:lineRule="auto"/>
              <w:rPr>
                <w:rFonts w:ascii="Times New Roman" w:eastAsia="Times New Roman" w:hAnsi="Times New Roman"/>
                <w:b/>
                <w:i/>
              </w:rPr>
            </w:pPr>
            <w:r w:rsidRPr="00641272">
              <w:rPr>
                <w:rFonts w:ascii="Times New Roman" w:eastAsia="Times New Roman" w:hAnsi="Times New Roman"/>
                <w:b/>
                <w:i/>
              </w:rPr>
              <w:t>Самостоятельная работа</w:t>
            </w:r>
          </w:p>
        </w:tc>
        <w:tc>
          <w:tcPr>
            <w:tcW w:w="1234" w:type="pct"/>
            <w:shd w:val="clear" w:color="auto" w:fill="auto"/>
          </w:tcPr>
          <w:p w14:paraId="28848EBF" w14:textId="2BE4DBDF"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78</w:t>
            </w:r>
          </w:p>
        </w:tc>
        <w:tc>
          <w:tcPr>
            <w:tcW w:w="1375" w:type="pct"/>
            <w:shd w:val="clear" w:color="auto" w:fill="auto"/>
          </w:tcPr>
          <w:p w14:paraId="006504D1" w14:textId="086550CE"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78</w:t>
            </w:r>
          </w:p>
        </w:tc>
      </w:tr>
      <w:tr w:rsidR="00697F95" w:rsidRPr="00641272" w14:paraId="300ED5A5" w14:textId="77777777" w:rsidTr="00697F95">
        <w:tc>
          <w:tcPr>
            <w:tcW w:w="2391" w:type="pct"/>
            <w:shd w:val="clear" w:color="auto" w:fill="auto"/>
          </w:tcPr>
          <w:p w14:paraId="466A59EF" w14:textId="77777777" w:rsidR="00697F95" w:rsidRPr="00641272" w:rsidRDefault="00697F95" w:rsidP="00697F95">
            <w:pPr>
              <w:spacing w:after="0" w:line="276" w:lineRule="auto"/>
              <w:rPr>
                <w:rFonts w:ascii="Times New Roman" w:eastAsia="Times New Roman" w:hAnsi="Times New Roman"/>
              </w:rPr>
            </w:pPr>
            <w:r w:rsidRPr="00641272">
              <w:rPr>
                <w:rFonts w:ascii="Times New Roman" w:eastAsia="Times New Roman" w:hAnsi="Times New Roman"/>
              </w:rPr>
              <w:t xml:space="preserve">Вид текущего контроля </w:t>
            </w:r>
          </w:p>
        </w:tc>
        <w:tc>
          <w:tcPr>
            <w:tcW w:w="1234" w:type="pct"/>
            <w:shd w:val="clear" w:color="auto" w:fill="auto"/>
          </w:tcPr>
          <w:p w14:paraId="790909ED" w14:textId="23F8100E" w:rsidR="00697F95" w:rsidRPr="00641272" w:rsidRDefault="00F97047" w:rsidP="00F97047">
            <w:pPr>
              <w:spacing w:after="0" w:line="276" w:lineRule="auto"/>
              <w:jc w:val="center"/>
              <w:rPr>
                <w:rFonts w:ascii="Times New Roman" w:eastAsia="Times New Roman" w:hAnsi="Times New Roman"/>
              </w:rPr>
            </w:pPr>
            <w:r w:rsidRPr="00641272">
              <w:rPr>
                <w:rFonts w:ascii="Times New Roman" w:eastAsia="Times New Roman" w:hAnsi="Times New Roman"/>
              </w:rPr>
              <w:t>К</w:t>
            </w:r>
            <w:r w:rsidR="00697F95" w:rsidRPr="00641272">
              <w:rPr>
                <w:rFonts w:ascii="Times New Roman" w:eastAsia="Times New Roman" w:hAnsi="Times New Roman"/>
              </w:rPr>
              <w:t>онтрольн</w:t>
            </w:r>
            <w:r w:rsidRPr="00641272">
              <w:rPr>
                <w:rFonts w:ascii="Times New Roman" w:eastAsia="Times New Roman" w:hAnsi="Times New Roman"/>
              </w:rPr>
              <w:t>ая работа</w:t>
            </w:r>
          </w:p>
        </w:tc>
        <w:tc>
          <w:tcPr>
            <w:tcW w:w="1375" w:type="pct"/>
            <w:shd w:val="clear" w:color="auto" w:fill="auto"/>
          </w:tcPr>
          <w:p w14:paraId="6ACEBCB6" w14:textId="2C2D9A4D" w:rsidR="00697F95" w:rsidRPr="00641272" w:rsidRDefault="0083463D" w:rsidP="00F97047">
            <w:pPr>
              <w:spacing w:after="0" w:line="276" w:lineRule="auto"/>
              <w:jc w:val="center"/>
              <w:rPr>
                <w:rFonts w:ascii="Times New Roman" w:eastAsia="Times New Roman" w:hAnsi="Times New Roman"/>
              </w:rPr>
            </w:pPr>
            <w:r w:rsidRPr="00641272">
              <w:rPr>
                <w:rFonts w:ascii="Times New Roman" w:eastAsia="Times New Roman" w:hAnsi="Times New Roman"/>
              </w:rPr>
              <w:t>К</w:t>
            </w:r>
            <w:r w:rsidR="00697F95" w:rsidRPr="00641272">
              <w:rPr>
                <w:rFonts w:ascii="Times New Roman" w:eastAsia="Times New Roman" w:hAnsi="Times New Roman"/>
              </w:rPr>
              <w:t>онтрольн</w:t>
            </w:r>
            <w:r w:rsidR="00F97047" w:rsidRPr="00641272">
              <w:rPr>
                <w:rFonts w:ascii="Times New Roman" w:eastAsia="Times New Roman" w:hAnsi="Times New Roman"/>
              </w:rPr>
              <w:t>ая</w:t>
            </w:r>
            <w:r w:rsidR="00697F95" w:rsidRPr="00641272">
              <w:rPr>
                <w:rFonts w:ascii="Times New Roman" w:eastAsia="Times New Roman" w:hAnsi="Times New Roman"/>
              </w:rPr>
              <w:t xml:space="preserve"> работ</w:t>
            </w:r>
            <w:r w:rsidR="00F97047" w:rsidRPr="00641272">
              <w:rPr>
                <w:rFonts w:ascii="Times New Roman" w:eastAsia="Times New Roman" w:hAnsi="Times New Roman"/>
              </w:rPr>
              <w:t>а</w:t>
            </w:r>
          </w:p>
        </w:tc>
      </w:tr>
      <w:tr w:rsidR="00697F95" w:rsidRPr="00641272" w14:paraId="69B6FBB3" w14:textId="77777777" w:rsidTr="00697F95">
        <w:tc>
          <w:tcPr>
            <w:tcW w:w="2391" w:type="pct"/>
            <w:shd w:val="clear" w:color="auto" w:fill="auto"/>
          </w:tcPr>
          <w:p w14:paraId="4426F9CD" w14:textId="77777777" w:rsidR="00697F95" w:rsidRPr="00641272" w:rsidRDefault="00697F95" w:rsidP="00697F95">
            <w:pPr>
              <w:spacing w:after="0" w:line="276" w:lineRule="auto"/>
              <w:rPr>
                <w:rFonts w:ascii="Times New Roman" w:eastAsia="Times New Roman" w:hAnsi="Times New Roman"/>
              </w:rPr>
            </w:pPr>
            <w:r w:rsidRPr="00641272">
              <w:rPr>
                <w:rFonts w:ascii="Times New Roman" w:eastAsia="Times New Roman" w:hAnsi="Times New Roman"/>
              </w:rPr>
              <w:t>Вид промежуточной аттестации</w:t>
            </w:r>
          </w:p>
        </w:tc>
        <w:tc>
          <w:tcPr>
            <w:tcW w:w="1234" w:type="pct"/>
            <w:shd w:val="clear" w:color="auto" w:fill="auto"/>
          </w:tcPr>
          <w:p w14:paraId="264A05AA" w14:textId="45051AFA" w:rsidR="00697F95" w:rsidRPr="00641272" w:rsidRDefault="00697F95" w:rsidP="00697F95">
            <w:pPr>
              <w:spacing w:after="0" w:line="276" w:lineRule="auto"/>
              <w:jc w:val="center"/>
              <w:rPr>
                <w:rFonts w:ascii="Times New Roman" w:eastAsia="Times New Roman" w:hAnsi="Times New Roman"/>
              </w:rPr>
            </w:pPr>
            <w:r w:rsidRPr="00641272">
              <w:rPr>
                <w:rFonts w:ascii="Times New Roman" w:eastAsia="Times New Roman" w:hAnsi="Times New Roman"/>
              </w:rPr>
              <w:t>зачет</w:t>
            </w:r>
          </w:p>
        </w:tc>
        <w:tc>
          <w:tcPr>
            <w:tcW w:w="1375" w:type="pct"/>
            <w:shd w:val="clear" w:color="auto" w:fill="auto"/>
          </w:tcPr>
          <w:p w14:paraId="00C81C95" w14:textId="5A0F3975" w:rsidR="00697F95" w:rsidRPr="00641272" w:rsidRDefault="0083463D" w:rsidP="00697F95">
            <w:pPr>
              <w:spacing w:after="0" w:line="276" w:lineRule="auto"/>
              <w:jc w:val="center"/>
              <w:rPr>
                <w:rFonts w:ascii="Times New Roman" w:eastAsia="Times New Roman" w:hAnsi="Times New Roman"/>
              </w:rPr>
            </w:pPr>
            <w:r w:rsidRPr="00641272">
              <w:rPr>
                <w:rFonts w:ascii="Times New Roman" w:eastAsia="Times New Roman" w:hAnsi="Times New Roman"/>
              </w:rPr>
              <w:t>Экзамен</w:t>
            </w:r>
          </w:p>
        </w:tc>
      </w:tr>
    </w:tbl>
    <w:p w14:paraId="7A823294" w14:textId="5E291E2F" w:rsidR="005D1BDD" w:rsidRPr="00641272" w:rsidRDefault="005D1BDD" w:rsidP="00697F95">
      <w:pPr>
        <w:spacing w:after="0" w:line="288" w:lineRule="auto"/>
        <w:ind w:firstLine="709"/>
        <w:jc w:val="both"/>
        <w:rPr>
          <w:rFonts w:ascii="Times New Roman" w:eastAsia="Times New Roman" w:hAnsi="Times New Roman"/>
          <w:b/>
          <w:sz w:val="16"/>
          <w:szCs w:val="16"/>
        </w:rPr>
      </w:pPr>
    </w:p>
    <w:p w14:paraId="22143C57" w14:textId="73888C61" w:rsidR="00670C72" w:rsidRPr="00641272" w:rsidRDefault="00670C72" w:rsidP="0083463D">
      <w:pPr>
        <w:spacing w:after="0" w:line="312" w:lineRule="auto"/>
        <w:ind w:firstLine="709"/>
        <w:jc w:val="both"/>
        <w:rPr>
          <w:rFonts w:ascii="Times New Roman" w:hAnsi="Times New Roman"/>
          <w:sz w:val="28"/>
          <w:szCs w:val="28"/>
        </w:rPr>
      </w:pPr>
      <w:r w:rsidRPr="00641272">
        <w:rPr>
          <w:rFonts w:ascii="Times New Roman" w:eastAsia="Times New Roman" w:hAnsi="Times New Roman"/>
          <w:b/>
          <w:sz w:val="28"/>
          <w:szCs w:val="28"/>
        </w:rPr>
        <w:t xml:space="preserve">5. </w:t>
      </w:r>
      <w:r w:rsidR="007A1493" w:rsidRPr="0064127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r w:rsidR="005F2913" w:rsidRPr="00641272">
        <w:rPr>
          <w:rFonts w:ascii="Times New Roman" w:eastAsia="Times New Roman" w:hAnsi="Times New Roman"/>
          <w:b/>
          <w:sz w:val="28"/>
          <w:szCs w:val="28"/>
        </w:rPr>
        <w:t>.</w:t>
      </w:r>
    </w:p>
    <w:p w14:paraId="52E56161" w14:textId="77777777" w:rsidR="0083463D" w:rsidRPr="00641272" w:rsidRDefault="0083463D" w:rsidP="0083463D">
      <w:pPr>
        <w:tabs>
          <w:tab w:val="left" w:pos="709"/>
          <w:tab w:val="left" w:pos="993"/>
        </w:tabs>
        <w:spacing w:after="0" w:line="312" w:lineRule="auto"/>
        <w:ind w:firstLine="709"/>
        <w:jc w:val="both"/>
        <w:outlineLvl w:val="0"/>
        <w:rPr>
          <w:rFonts w:ascii="Times New Roman" w:eastAsia="Times New Roman" w:hAnsi="Times New Roman"/>
          <w:b/>
          <w:sz w:val="28"/>
          <w:szCs w:val="28"/>
        </w:rPr>
      </w:pPr>
      <w:bookmarkStart w:id="6" w:name="_Toc120540052"/>
    </w:p>
    <w:p w14:paraId="7D5B9331" w14:textId="0D56B834" w:rsidR="00670C72" w:rsidRPr="00641272" w:rsidRDefault="00670C72" w:rsidP="0083463D">
      <w:pPr>
        <w:tabs>
          <w:tab w:val="left" w:pos="709"/>
          <w:tab w:val="left" w:pos="993"/>
        </w:tabs>
        <w:spacing w:after="0" w:line="312" w:lineRule="auto"/>
        <w:ind w:firstLine="709"/>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5.1.</w:t>
      </w:r>
      <w:r w:rsidR="00465F9F" w:rsidRPr="00641272">
        <w:rPr>
          <w:rFonts w:ascii="Times New Roman" w:eastAsia="Times New Roman" w:hAnsi="Times New Roman"/>
          <w:b/>
          <w:sz w:val="28"/>
          <w:szCs w:val="28"/>
        </w:rPr>
        <w:t xml:space="preserve"> Содержание тем дисциплины</w:t>
      </w:r>
      <w:bookmarkEnd w:id="6"/>
      <w:r w:rsidR="005F2913" w:rsidRPr="00641272">
        <w:rPr>
          <w:rFonts w:ascii="Times New Roman" w:eastAsia="Times New Roman" w:hAnsi="Times New Roman"/>
          <w:b/>
          <w:sz w:val="28"/>
          <w:szCs w:val="28"/>
        </w:rPr>
        <w:t>.</w:t>
      </w:r>
    </w:p>
    <w:p w14:paraId="3D1B4863" w14:textId="4A20C950"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bookmarkStart w:id="7" w:name="_Toc417907575"/>
      <w:bookmarkStart w:id="8" w:name="_Toc120540053"/>
      <w:r w:rsidRPr="00641272">
        <w:rPr>
          <w:rFonts w:ascii="Times New Roman" w:hAnsi="Times New Roman"/>
          <w:b/>
          <w:sz w:val="28"/>
          <w:szCs w:val="28"/>
        </w:rPr>
        <w:t xml:space="preserve">Тема 1. </w:t>
      </w:r>
      <w:r w:rsidR="00FF49DC" w:rsidRPr="00641272">
        <w:rPr>
          <w:rFonts w:ascii="Times New Roman" w:hAnsi="Times New Roman"/>
          <w:b/>
          <w:sz w:val="28"/>
          <w:szCs w:val="28"/>
        </w:rPr>
        <w:t>Развитие дистанционного банковского обслуживания (ДБО)</w:t>
      </w:r>
      <w:r w:rsidRPr="00641272">
        <w:rPr>
          <w:rFonts w:ascii="Times New Roman" w:hAnsi="Times New Roman"/>
          <w:b/>
          <w:bCs/>
          <w:color w:val="000000"/>
          <w:sz w:val="28"/>
          <w:szCs w:val="28"/>
          <w:lang w:eastAsia="ru-RU"/>
        </w:rPr>
        <w:t xml:space="preserve"> </w:t>
      </w:r>
      <w:r w:rsidR="00FF49DC" w:rsidRPr="00641272">
        <w:rPr>
          <w:rFonts w:ascii="Times New Roman" w:hAnsi="Times New Roman"/>
          <w:b/>
          <w:bCs/>
          <w:color w:val="000000"/>
          <w:sz w:val="28"/>
          <w:szCs w:val="28"/>
          <w:lang w:eastAsia="ru-RU"/>
        </w:rPr>
        <w:t>в России и за рубежом</w:t>
      </w:r>
      <w:r w:rsidR="005F2913" w:rsidRPr="00641272">
        <w:rPr>
          <w:rFonts w:ascii="Times New Roman" w:hAnsi="Times New Roman"/>
          <w:b/>
          <w:bCs/>
          <w:color w:val="000000"/>
          <w:sz w:val="28"/>
          <w:szCs w:val="28"/>
          <w:lang w:eastAsia="ru-RU"/>
        </w:rPr>
        <w:t>.</w:t>
      </w:r>
    </w:p>
    <w:p w14:paraId="5AB4DEB2" w14:textId="0A827720" w:rsidR="00FF14AD" w:rsidRPr="00641272" w:rsidRDefault="00FF49DC"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eastAsia="Times New Roman" w:hAnsi="Times New Roman"/>
          <w:sz w:val="28"/>
          <w:szCs w:val="28"/>
        </w:rPr>
        <w:t xml:space="preserve">Основные виды электронного банкинга (ЭБ) и сопутствующие риски (для организаций кредитно-финансовой сферы и их клиентов). </w:t>
      </w:r>
      <w:r w:rsidR="005F2913" w:rsidRPr="00641272">
        <w:rPr>
          <w:rFonts w:ascii="Times New Roman" w:eastAsia="Times New Roman" w:hAnsi="Times New Roman"/>
          <w:sz w:val="28"/>
          <w:szCs w:val="28"/>
        </w:rPr>
        <w:t>Возможности и о</w:t>
      </w:r>
      <w:r w:rsidRPr="00641272">
        <w:rPr>
          <w:rFonts w:ascii="Times New Roman" w:eastAsia="Times New Roman" w:hAnsi="Times New Roman"/>
          <w:sz w:val="28"/>
          <w:szCs w:val="28"/>
        </w:rPr>
        <w:t>собенности ЭБ в России и за рубежом.</w:t>
      </w:r>
    </w:p>
    <w:p w14:paraId="67D03F9C" w14:textId="63D71B1E"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b/>
          <w:color w:val="000000"/>
          <w:sz w:val="28"/>
          <w:szCs w:val="28"/>
          <w:lang w:eastAsia="ru-RU"/>
        </w:rPr>
      </w:pPr>
      <w:r w:rsidRPr="00641272">
        <w:rPr>
          <w:rFonts w:ascii="Times New Roman" w:hAnsi="Times New Roman"/>
          <w:b/>
          <w:sz w:val="28"/>
          <w:szCs w:val="28"/>
        </w:rPr>
        <w:t xml:space="preserve">Тема 2. </w:t>
      </w:r>
      <w:r w:rsidR="005F2913" w:rsidRPr="00641272">
        <w:rPr>
          <w:rFonts w:ascii="Times New Roman" w:hAnsi="Times New Roman"/>
          <w:b/>
          <w:sz w:val="28"/>
          <w:szCs w:val="28"/>
        </w:rPr>
        <w:t>Основные требования Банка России по вопросам обеспечения ЗИ в НПС.</w:t>
      </w:r>
    </w:p>
    <w:p w14:paraId="3B25218F" w14:textId="0F2A3930" w:rsidR="00FF14AD" w:rsidRPr="00641272" w:rsidRDefault="005F2913" w:rsidP="0083463D">
      <w:pPr>
        <w:widowControl w:val="0"/>
        <w:autoSpaceDE w:val="0"/>
        <w:autoSpaceDN w:val="0"/>
        <w:adjustRightInd w:val="0"/>
        <w:spacing w:after="0" w:line="312"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Требования Банка России по вопросам обеспечения ЗИ в НПС</w:t>
      </w:r>
      <w:r w:rsidR="00FF14AD" w:rsidRPr="00641272">
        <w:rPr>
          <w:rFonts w:ascii="Times New Roman" w:eastAsia="Times New Roman" w:hAnsi="Times New Roman"/>
          <w:sz w:val="28"/>
          <w:szCs w:val="28"/>
          <w:lang w:eastAsia="ru-RU"/>
        </w:rPr>
        <w:t>.</w:t>
      </w:r>
      <w:r w:rsidRPr="00641272">
        <w:rPr>
          <w:rFonts w:ascii="Times New Roman" w:eastAsia="Times New Roman" w:hAnsi="Times New Roman"/>
          <w:sz w:val="28"/>
          <w:szCs w:val="28"/>
          <w:lang w:eastAsia="ru-RU"/>
        </w:rPr>
        <w:t xml:space="preserve"> Организация регулирования и надзора за процессом обеспечения ЗИ в НПС. Основное содержание дистанционного и контактного надзора со стороны Банка России за обеспечением процесса обеспечения ЗИ в НПС.</w:t>
      </w:r>
    </w:p>
    <w:p w14:paraId="1A853548" w14:textId="1E7FE71D"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hAnsi="Times New Roman"/>
          <w:b/>
          <w:sz w:val="28"/>
          <w:szCs w:val="28"/>
        </w:rPr>
        <w:t>Тема 3. Закон о Национальной платежной системе</w:t>
      </w:r>
      <w:r w:rsidR="006A1A66" w:rsidRPr="00641272">
        <w:rPr>
          <w:rFonts w:ascii="Times New Roman" w:hAnsi="Times New Roman"/>
          <w:b/>
          <w:sz w:val="28"/>
          <w:szCs w:val="28"/>
        </w:rPr>
        <w:t>.</w:t>
      </w:r>
      <w:r w:rsidRPr="00641272">
        <w:rPr>
          <w:rFonts w:ascii="Times New Roman" w:hAnsi="Times New Roman"/>
          <w:b/>
          <w:bCs/>
          <w:color w:val="000000"/>
          <w:sz w:val="28"/>
          <w:szCs w:val="28"/>
          <w:lang w:eastAsia="ru-RU"/>
        </w:rPr>
        <w:t xml:space="preserve"> </w:t>
      </w:r>
    </w:p>
    <w:p w14:paraId="0359C5D4" w14:textId="02D07CEA"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eastAsia="Times New Roman" w:hAnsi="Times New Roman"/>
          <w:sz w:val="28"/>
          <w:szCs w:val="28"/>
        </w:rPr>
        <w:t>Схемы существующей и перспективной НПС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Принципы создания НПС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Основные термины и определения</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Участники НПC и требования к ним. Оператор платежной системы</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услуг платежной инфраструктуры</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по переводу денежных средств</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электронных денежных средств</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Банковский платежный агент/субагент</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«Национальная платежная система» и «Платежная система»</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Субъекты НПС и участники 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 xml:space="preserve">Платежные системы и их правила. Ключевые статьи по защите информации. PCI DSS и </w:t>
      </w:r>
      <w:r w:rsidR="005F2913" w:rsidRPr="00641272">
        <w:rPr>
          <w:rFonts w:ascii="Times New Roman" w:eastAsia="Times New Roman" w:hAnsi="Times New Roman"/>
          <w:sz w:val="28"/>
          <w:szCs w:val="28"/>
        </w:rPr>
        <w:t>ГОСТ</w:t>
      </w:r>
      <w:r w:rsidRPr="00641272">
        <w:rPr>
          <w:rFonts w:ascii="Times New Roman" w:eastAsia="Times New Roman" w:hAnsi="Times New Roman"/>
          <w:sz w:val="28"/>
          <w:szCs w:val="28"/>
        </w:rPr>
        <w:t xml:space="preserve"> в рамках НПС.</w:t>
      </w:r>
    </w:p>
    <w:p w14:paraId="2607121C" w14:textId="4577956F"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hAnsi="Times New Roman"/>
          <w:b/>
          <w:sz w:val="28"/>
          <w:szCs w:val="28"/>
        </w:rPr>
        <w:t xml:space="preserve">Тема 4. </w:t>
      </w:r>
      <w:r w:rsidR="005F2913" w:rsidRPr="00641272">
        <w:rPr>
          <w:rFonts w:ascii="Times New Roman" w:hAnsi="Times New Roman"/>
          <w:b/>
          <w:sz w:val="28"/>
          <w:szCs w:val="28"/>
        </w:rPr>
        <w:t xml:space="preserve">Основные мероприятия по минимизации рисков в условиях применения </w:t>
      </w:r>
      <w:r w:rsidR="00620875" w:rsidRPr="00641272">
        <w:rPr>
          <w:rFonts w:ascii="Times New Roman" w:hAnsi="Times New Roman"/>
          <w:b/>
          <w:sz w:val="28"/>
          <w:szCs w:val="28"/>
        </w:rPr>
        <w:t>технологии ДБО</w:t>
      </w:r>
      <w:r w:rsidR="005F2913" w:rsidRPr="00641272">
        <w:rPr>
          <w:rFonts w:ascii="Times New Roman" w:hAnsi="Times New Roman"/>
          <w:b/>
          <w:sz w:val="28"/>
          <w:szCs w:val="28"/>
        </w:rPr>
        <w:t>.</w:t>
      </w:r>
    </w:p>
    <w:p w14:paraId="7DAAAE81" w14:textId="6AC9DBE6" w:rsidR="00961851" w:rsidRPr="00641272" w:rsidRDefault="005F2913" w:rsidP="0083463D">
      <w:pPr>
        <w:widowControl w:val="0"/>
        <w:autoSpaceDE w:val="0"/>
        <w:autoSpaceDN w:val="0"/>
        <w:adjustRightInd w:val="0"/>
        <w:spacing w:after="0" w:line="312" w:lineRule="auto"/>
        <w:ind w:firstLine="709"/>
        <w:jc w:val="both"/>
        <w:rPr>
          <w:rFonts w:ascii="Times New Roman" w:eastAsia="Times New Roman" w:hAnsi="Times New Roman"/>
          <w:sz w:val="28"/>
          <w:szCs w:val="28"/>
        </w:rPr>
      </w:pPr>
      <w:r w:rsidRPr="00641272">
        <w:rPr>
          <w:rFonts w:ascii="Times New Roman" w:eastAsia="Times New Roman" w:hAnsi="Times New Roman"/>
          <w:sz w:val="28"/>
          <w:szCs w:val="28"/>
          <w:lang w:eastAsia="ru-RU"/>
        </w:rPr>
        <w:t>Основные виды компьютерных атак на системы ЭБ. Особенности построения системы защиты АРМ КБР</w:t>
      </w:r>
      <w:r w:rsidR="00FF14AD" w:rsidRPr="00641272">
        <w:rPr>
          <w:rFonts w:ascii="Times New Roman" w:eastAsia="Times New Roman" w:hAnsi="Times New Roman"/>
          <w:sz w:val="28"/>
          <w:szCs w:val="28"/>
        </w:rPr>
        <w:t>.</w:t>
      </w:r>
      <w:r w:rsidRPr="00641272">
        <w:rPr>
          <w:rFonts w:ascii="Times New Roman" w:eastAsia="Times New Roman" w:hAnsi="Times New Roman"/>
          <w:sz w:val="28"/>
          <w:szCs w:val="28"/>
        </w:rPr>
        <w:t xml:space="preserve"> </w:t>
      </w:r>
      <w:r w:rsidR="00961851" w:rsidRPr="00641272">
        <w:rPr>
          <w:rFonts w:ascii="Times New Roman" w:eastAsia="Times New Roman" w:hAnsi="Times New Roman"/>
          <w:sz w:val="28"/>
          <w:szCs w:val="28"/>
        </w:rPr>
        <w:t xml:space="preserve">Основные способы </w:t>
      </w:r>
      <w:r w:rsidR="00961851" w:rsidRPr="00641272">
        <w:rPr>
          <w:rFonts w:ascii="Times New Roman" w:eastAsia="Times New Roman" w:hAnsi="Times New Roman"/>
          <w:sz w:val="28"/>
          <w:szCs w:val="28"/>
        </w:rPr>
        <w:lastRenderedPageBreak/>
        <w:t>кибермошенничества, используемые против клиентов организаций кредитно-финансовой сферы. Особенности мероприятий по ПОД/ФТ/ФРОМУ в условиях применения технологии ДБО.</w:t>
      </w:r>
    </w:p>
    <w:p w14:paraId="4151EE1A" w14:textId="77777777" w:rsidR="0083463D" w:rsidRPr="00641272" w:rsidRDefault="0083463D" w:rsidP="00834283">
      <w:pPr>
        <w:tabs>
          <w:tab w:val="left" w:pos="709"/>
          <w:tab w:val="left" w:pos="993"/>
        </w:tabs>
        <w:spacing w:after="0" w:line="288" w:lineRule="auto"/>
        <w:jc w:val="both"/>
        <w:rPr>
          <w:rFonts w:ascii="Times New Roman" w:eastAsia="Times New Roman" w:hAnsi="Times New Roman"/>
          <w:b/>
          <w:sz w:val="28"/>
          <w:szCs w:val="28"/>
        </w:rPr>
      </w:pPr>
    </w:p>
    <w:p w14:paraId="703CB6EC" w14:textId="27E0AB4A" w:rsidR="00F97047" w:rsidRPr="00641272" w:rsidRDefault="007A1493" w:rsidP="0083463D">
      <w:pPr>
        <w:tabs>
          <w:tab w:val="left" w:pos="709"/>
          <w:tab w:val="left" w:pos="993"/>
        </w:tabs>
        <w:spacing w:after="0" w:line="288" w:lineRule="auto"/>
        <w:ind w:firstLine="567"/>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5.2. Учебно-тематический план</w:t>
      </w:r>
      <w:bookmarkEnd w:id="7"/>
      <w:bookmarkEnd w:id="8"/>
    </w:p>
    <w:p w14:paraId="1BBD5FF0" w14:textId="51828DAE" w:rsidR="009D2DF7" w:rsidRPr="00641272"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641272">
        <w:rPr>
          <w:rFonts w:ascii="Times New Roman" w:eastAsia="Times New Roman" w:hAnsi="Times New Roman"/>
          <w:sz w:val="28"/>
          <w:szCs w:val="28"/>
        </w:rPr>
        <w:t xml:space="preserve">Таблица </w:t>
      </w:r>
      <w:r w:rsidR="00437D50" w:rsidRPr="00641272">
        <w:rPr>
          <w:rFonts w:ascii="Times New Roman" w:eastAsia="Times New Roman" w:hAnsi="Times New Roman"/>
          <w:sz w:val="28"/>
          <w:szCs w:val="28"/>
        </w:rPr>
        <w:t>2</w:t>
      </w:r>
    </w:p>
    <w:tbl>
      <w:tblPr>
        <w:tblW w:w="5000" w:type="pct"/>
        <w:jc w:val="center"/>
        <w:tblLayout w:type="fixed"/>
        <w:tblLook w:val="0000" w:firstRow="0" w:lastRow="0" w:firstColumn="0" w:lastColumn="0" w:noHBand="0" w:noVBand="0"/>
      </w:tblPr>
      <w:tblGrid>
        <w:gridCol w:w="421"/>
        <w:gridCol w:w="2995"/>
        <w:gridCol w:w="743"/>
        <w:gridCol w:w="860"/>
        <w:gridCol w:w="860"/>
        <w:gridCol w:w="920"/>
        <w:gridCol w:w="709"/>
        <w:gridCol w:w="2119"/>
      </w:tblGrid>
      <w:tr w:rsidR="00697F95" w:rsidRPr="00641272" w14:paraId="115BFAF8" w14:textId="77777777" w:rsidTr="00327B6B">
        <w:trPr>
          <w:trHeight w:hRule="exact" w:val="406"/>
          <w:jc w:val="center"/>
        </w:trPr>
        <w:tc>
          <w:tcPr>
            <w:tcW w:w="421" w:type="dxa"/>
            <w:vMerge w:val="restart"/>
            <w:tcBorders>
              <w:top w:val="single" w:sz="4" w:space="0" w:color="000000"/>
              <w:left w:val="single" w:sz="4" w:space="0" w:color="000000"/>
              <w:bottom w:val="single" w:sz="4" w:space="0" w:color="000000"/>
            </w:tcBorders>
            <w:shd w:val="clear" w:color="auto" w:fill="auto"/>
          </w:tcPr>
          <w:p w14:paraId="2CCBA577"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п/п</w:t>
            </w:r>
          </w:p>
        </w:tc>
        <w:tc>
          <w:tcPr>
            <w:tcW w:w="2995" w:type="dxa"/>
            <w:vMerge w:val="restart"/>
            <w:tcBorders>
              <w:top w:val="single" w:sz="4" w:space="0" w:color="000000"/>
              <w:left w:val="single" w:sz="4" w:space="0" w:color="000000"/>
              <w:bottom w:val="single" w:sz="4" w:space="0" w:color="000000"/>
            </w:tcBorders>
            <w:shd w:val="clear" w:color="auto" w:fill="auto"/>
          </w:tcPr>
          <w:p w14:paraId="22046E4D"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xml:space="preserve">Наименование темы </w:t>
            </w:r>
          </w:p>
          <w:p w14:paraId="1F08418A"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дисциплины</w:t>
            </w:r>
          </w:p>
        </w:tc>
        <w:tc>
          <w:tcPr>
            <w:tcW w:w="4092" w:type="dxa"/>
            <w:gridSpan w:val="5"/>
            <w:tcBorders>
              <w:top w:val="single" w:sz="4" w:space="0" w:color="000000"/>
              <w:left w:val="single" w:sz="4" w:space="0" w:color="000000"/>
              <w:bottom w:val="single" w:sz="4" w:space="0" w:color="000000"/>
              <w:right w:val="single" w:sz="4" w:space="0" w:color="000000"/>
            </w:tcBorders>
            <w:shd w:val="clear" w:color="auto" w:fill="auto"/>
          </w:tcPr>
          <w:p w14:paraId="1AC6FC23" w14:textId="77777777" w:rsidR="00697F95" w:rsidRPr="00641272" w:rsidRDefault="00697F95" w:rsidP="00697F95">
            <w:pPr>
              <w:snapToGrid w:val="0"/>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xml:space="preserve">Трудоемкость в часах </w:t>
            </w:r>
          </w:p>
        </w:tc>
        <w:tc>
          <w:tcPr>
            <w:tcW w:w="2119" w:type="dxa"/>
            <w:vMerge w:val="restart"/>
            <w:tcBorders>
              <w:top w:val="single" w:sz="4" w:space="0" w:color="000000"/>
              <w:left w:val="single" w:sz="4" w:space="0" w:color="000000"/>
              <w:right w:val="single" w:sz="4" w:space="0" w:color="000000"/>
            </w:tcBorders>
            <w:shd w:val="clear" w:color="auto" w:fill="auto"/>
          </w:tcPr>
          <w:p w14:paraId="5EC39C9C" w14:textId="69D4F22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Формы текущего контроля успеваемости</w:t>
            </w:r>
          </w:p>
        </w:tc>
      </w:tr>
      <w:tr w:rsidR="00697F95" w:rsidRPr="00641272" w14:paraId="502ABBB6" w14:textId="77777777" w:rsidTr="00327B6B">
        <w:trPr>
          <w:trHeight w:hRule="exact" w:val="592"/>
          <w:jc w:val="center"/>
        </w:trPr>
        <w:tc>
          <w:tcPr>
            <w:tcW w:w="421" w:type="dxa"/>
            <w:vMerge/>
            <w:tcBorders>
              <w:top w:val="single" w:sz="4" w:space="0" w:color="000000"/>
              <w:left w:val="single" w:sz="4" w:space="0" w:color="000000"/>
              <w:bottom w:val="single" w:sz="4" w:space="0" w:color="000000"/>
            </w:tcBorders>
            <w:shd w:val="clear" w:color="auto" w:fill="auto"/>
          </w:tcPr>
          <w:p w14:paraId="10B7BDF5" w14:textId="77777777" w:rsidR="00697F95" w:rsidRPr="00641272" w:rsidRDefault="00697F95" w:rsidP="00697F95">
            <w:pPr>
              <w:spacing w:after="0" w:line="240" w:lineRule="auto"/>
              <w:jc w:val="center"/>
              <w:rPr>
                <w:rFonts w:ascii="Times New Roman" w:eastAsia="SimSun" w:hAnsi="Times New Roman"/>
                <w:b/>
                <w:lang w:eastAsia="ar-SA"/>
              </w:rPr>
            </w:pPr>
          </w:p>
        </w:tc>
        <w:tc>
          <w:tcPr>
            <w:tcW w:w="2995" w:type="dxa"/>
            <w:vMerge/>
            <w:tcBorders>
              <w:top w:val="single" w:sz="4" w:space="0" w:color="000000"/>
              <w:left w:val="single" w:sz="4" w:space="0" w:color="000000"/>
              <w:bottom w:val="single" w:sz="4" w:space="0" w:color="000000"/>
            </w:tcBorders>
            <w:shd w:val="clear" w:color="auto" w:fill="auto"/>
          </w:tcPr>
          <w:p w14:paraId="73FF2CE1" w14:textId="77777777" w:rsidR="00697F95" w:rsidRPr="00641272"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317FE076"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Всего часов</w:t>
            </w:r>
          </w:p>
        </w:tc>
        <w:tc>
          <w:tcPr>
            <w:tcW w:w="2640" w:type="dxa"/>
            <w:gridSpan w:val="3"/>
            <w:tcBorders>
              <w:top w:val="single" w:sz="4" w:space="0" w:color="000000"/>
              <w:left w:val="single" w:sz="4" w:space="0" w:color="000000"/>
              <w:bottom w:val="single" w:sz="4" w:space="0" w:color="000000"/>
            </w:tcBorders>
            <w:shd w:val="clear" w:color="auto" w:fill="auto"/>
          </w:tcPr>
          <w:p w14:paraId="5E8D4F18" w14:textId="716F1702"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b/>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Pr>
          <w:p w14:paraId="54736084" w14:textId="77777777"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 xml:space="preserve">Самостоятельная  </w:t>
            </w:r>
          </w:p>
          <w:p w14:paraId="3387FB69" w14:textId="48835871"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 xml:space="preserve">работа </w:t>
            </w:r>
          </w:p>
        </w:tc>
        <w:tc>
          <w:tcPr>
            <w:tcW w:w="2119" w:type="dxa"/>
            <w:vMerge/>
            <w:tcBorders>
              <w:left w:val="single" w:sz="4" w:space="0" w:color="000000"/>
              <w:right w:val="single" w:sz="4" w:space="0" w:color="000000"/>
            </w:tcBorders>
            <w:shd w:val="clear" w:color="auto" w:fill="auto"/>
          </w:tcPr>
          <w:p w14:paraId="02C4BA46" w14:textId="0DFE24C2" w:rsidR="00697F95" w:rsidRPr="00641272" w:rsidRDefault="00697F95" w:rsidP="00697F95">
            <w:pPr>
              <w:spacing w:after="0" w:line="240" w:lineRule="auto"/>
              <w:jc w:val="center"/>
              <w:rPr>
                <w:rFonts w:ascii="Times New Roman" w:eastAsia="SimSun" w:hAnsi="Times New Roman"/>
                <w:b/>
                <w:lang w:eastAsia="ar-SA"/>
              </w:rPr>
            </w:pPr>
          </w:p>
        </w:tc>
      </w:tr>
      <w:tr w:rsidR="00697F95" w:rsidRPr="00641272" w14:paraId="72178530" w14:textId="77777777" w:rsidTr="00327B6B">
        <w:trPr>
          <w:trHeight w:val="600"/>
          <w:jc w:val="center"/>
        </w:trPr>
        <w:tc>
          <w:tcPr>
            <w:tcW w:w="421" w:type="dxa"/>
            <w:vMerge/>
            <w:tcBorders>
              <w:top w:val="single" w:sz="4" w:space="0" w:color="000000"/>
              <w:left w:val="single" w:sz="4" w:space="0" w:color="000000"/>
              <w:bottom w:val="single" w:sz="4" w:space="0" w:color="000000"/>
            </w:tcBorders>
            <w:shd w:val="clear" w:color="auto" w:fill="auto"/>
          </w:tcPr>
          <w:p w14:paraId="12701C60" w14:textId="77777777" w:rsidR="00697F95" w:rsidRPr="00641272" w:rsidRDefault="00697F95" w:rsidP="00697F95">
            <w:pPr>
              <w:spacing w:after="0" w:line="240" w:lineRule="auto"/>
              <w:jc w:val="center"/>
              <w:rPr>
                <w:rFonts w:ascii="Times New Roman" w:eastAsia="SimSun" w:hAnsi="Times New Roman"/>
                <w:b/>
                <w:lang w:eastAsia="ar-SA"/>
              </w:rPr>
            </w:pPr>
          </w:p>
        </w:tc>
        <w:tc>
          <w:tcPr>
            <w:tcW w:w="2995" w:type="dxa"/>
            <w:vMerge/>
            <w:tcBorders>
              <w:top w:val="single" w:sz="4" w:space="0" w:color="000000"/>
              <w:left w:val="single" w:sz="4" w:space="0" w:color="000000"/>
              <w:bottom w:val="single" w:sz="4" w:space="0" w:color="000000"/>
            </w:tcBorders>
            <w:shd w:val="clear" w:color="auto" w:fill="auto"/>
          </w:tcPr>
          <w:p w14:paraId="71FD3E87" w14:textId="77777777" w:rsidR="00697F95" w:rsidRPr="00641272"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1B54AEF7" w14:textId="77777777" w:rsidR="00697F95" w:rsidRPr="00641272" w:rsidRDefault="00697F95" w:rsidP="00697F95">
            <w:pPr>
              <w:spacing w:after="0" w:line="240" w:lineRule="auto"/>
              <w:jc w:val="center"/>
              <w:rPr>
                <w:rFonts w:ascii="Times New Roman" w:eastAsia="SimSun" w:hAnsi="Times New Roman"/>
                <w:b/>
                <w:lang w:eastAsia="ar-SA"/>
              </w:rPr>
            </w:pPr>
          </w:p>
        </w:tc>
        <w:tc>
          <w:tcPr>
            <w:tcW w:w="860" w:type="dxa"/>
            <w:tcBorders>
              <w:top w:val="single" w:sz="4" w:space="0" w:color="000000"/>
              <w:left w:val="single" w:sz="4" w:space="0" w:color="000000"/>
              <w:bottom w:val="single" w:sz="4" w:space="0" w:color="000000"/>
            </w:tcBorders>
            <w:shd w:val="clear" w:color="auto" w:fill="auto"/>
          </w:tcPr>
          <w:p w14:paraId="1AC8FF31" w14:textId="3DD4D473" w:rsidR="00697F95" w:rsidRPr="00641272" w:rsidRDefault="00697F95" w:rsidP="00697F95">
            <w:pPr>
              <w:snapToGrid w:val="0"/>
              <w:spacing w:after="0" w:line="240" w:lineRule="auto"/>
              <w:jc w:val="center"/>
              <w:rPr>
                <w:rFonts w:ascii="Times New Roman" w:eastAsia="SimSun" w:hAnsi="Times New Roman"/>
                <w:color w:val="FF0000"/>
                <w:lang w:eastAsia="ar-SA"/>
              </w:rPr>
            </w:pPr>
            <w:r w:rsidRPr="00641272">
              <w:rPr>
                <w:rFonts w:ascii="Times New Roman" w:eastAsia="SimSun" w:hAnsi="Times New Roman"/>
                <w:lang w:eastAsia="ar-SA"/>
              </w:rPr>
              <w:t>Общая, в т.ч.</w:t>
            </w:r>
          </w:p>
        </w:tc>
        <w:tc>
          <w:tcPr>
            <w:tcW w:w="860" w:type="dxa"/>
            <w:tcBorders>
              <w:top w:val="single" w:sz="4" w:space="0" w:color="000000"/>
              <w:left w:val="single" w:sz="4" w:space="0" w:color="000000"/>
              <w:bottom w:val="single" w:sz="4" w:space="0" w:color="000000"/>
            </w:tcBorders>
            <w:shd w:val="clear" w:color="auto" w:fill="auto"/>
          </w:tcPr>
          <w:p w14:paraId="2BF2BCE4" w14:textId="77777777"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Лекции</w:t>
            </w:r>
          </w:p>
        </w:tc>
        <w:tc>
          <w:tcPr>
            <w:tcW w:w="920" w:type="dxa"/>
            <w:tcBorders>
              <w:top w:val="single" w:sz="4" w:space="0" w:color="000000"/>
              <w:left w:val="single" w:sz="4" w:space="0" w:color="000000"/>
              <w:bottom w:val="single" w:sz="4" w:space="0" w:color="000000"/>
            </w:tcBorders>
            <w:shd w:val="clear" w:color="auto" w:fill="auto"/>
          </w:tcPr>
          <w:p w14:paraId="45B83287" w14:textId="735A4F4B" w:rsidR="00697F95" w:rsidRPr="00641272" w:rsidRDefault="00697F95" w:rsidP="00697F95">
            <w:pPr>
              <w:snapToGrid w:val="0"/>
              <w:spacing w:after="0" w:line="240" w:lineRule="auto"/>
              <w:jc w:val="center"/>
              <w:rPr>
                <w:rFonts w:ascii="Times New Roman" w:eastAsia="SimSun" w:hAnsi="Times New Roman"/>
                <w:b/>
                <w:lang w:eastAsia="ar-SA"/>
              </w:rPr>
            </w:pPr>
            <w:r w:rsidRPr="00641272">
              <w:rPr>
                <w:rFonts w:ascii="Times New Roman" w:eastAsia="SimSun" w:hAnsi="Times New Roman"/>
                <w:lang w:eastAsia="ar-SA"/>
              </w:rPr>
              <w:t xml:space="preserve">Семинары, практические занятия </w:t>
            </w:r>
          </w:p>
        </w:tc>
        <w:tc>
          <w:tcPr>
            <w:tcW w:w="709" w:type="dxa"/>
            <w:vMerge/>
            <w:tcBorders>
              <w:left w:val="single" w:sz="4" w:space="0" w:color="000000"/>
              <w:bottom w:val="single" w:sz="4" w:space="0" w:color="000000"/>
              <w:right w:val="single" w:sz="4" w:space="0" w:color="000000"/>
            </w:tcBorders>
            <w:shd w:val="clear" w:color="auto" w:fill="auto"/>
          </w:tcPr>
          <w:p w14:paraId="467734B1" w14:textId="77777777" w:rsidR="00697F95" w:rsidRPr="00641272" w:rsidRDefault="00697F95" w:rsidP="00697F95">
            <w:pPr>
              <w:spacing w:after="0" w:line="240" w:lineRule="auto"/>
              <w:jc w:val="center"/>
              <w:rPr>
                <w:rFonts w:ascii="Times New Roman" w:eastAsia="SimSun" w:hAnsi="Times New Roman"/>
                <w:b/>
                <w:lang w:eastAsia="ar-SA"/>
              </w:rPr>
            </w:pPr>
          </w:p>
        </w:tc>
        <w:tc>
          <w:tcPr>
            <w:tcW w:w="2119" w:type="dxa"/>
            <w:vMerge/>
            <w:tcBorders>
              <w:left w:val="single" w:sz="4" w:space="0" w:color="000000"/>
              <w:bottom w:val="single" w:sz="4" w:space="0" w:color="000000"/>
              <w:right w:val="single" w:sz="4" w:space="0" w:color="000000"/>
            </w:tcBorders>
            <w:shd w:val="clear" w:color="auto" w:fill="auto"/>
          </w:tcPr>
          <w:p w14:paraId="662D475C" w14:textId="763DC04D" w:rsidR="00697F95" w:rsidRPr="00641272" w:rsidRDefault="00697F95" w:rsidP="00697F95">
            <w:pPr>
              <w:spacing w:after="0" w:line="240" w:lineRule="auto"/>
              <w:jc w:val="center"/>
              <w:rPr>
                <w:rFonts w:ascii="Times New Roman" w:eastAsia="SimSun" w:hAnsi="Times New Roman"/>
                <w:b/>
                <w:lang w:eastAsia="ar-SA"/>
              </w:rPr>
            </w:pPr>
          </w:p>
        </w:tc>
      </w:tr>
      <w:tr w:rsidR="00327B6B" w:rsidRPr="00641272" w14:paraId="20963F1F" w14:textId="77777777" w:rsidTr="00327B6B">
        <w:trPr>
          <w:trHeight w:val="943"/>
          <w:jc w:val="center"/>
        </w:trPr>
        <w:tc>
          <w:tcPr>
            <w:tcW w:w="421" w:type="dxa"/>
            <w:tcBorders>
              <w:top w:val="single" w:sz="4" w:space="0" w:color="000000"/>
              <w:left w:val="single" w:sz="4" w:space="0" w:color="000000"/>
              <w:bottom w:val="single" w:sz="4" w:space="0" w:color="000000"/>
            </w:tcBorders>
            <w:shd w:val="clear" w:color="auto" w:fill="auto"/>
          </w:tcPr>
          <w:p w14:paraId="0B5D6A71"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1.</w:t>
            </w:r>
          </w:p>
        </w:tc>
        <w:tc>
          <w:tcPr>
            <w:tcW w:w="2995" w:type="dxa"/>
            <w:tcBorders>
              <w:top w:val="single" w:sz="4" w:space="0" w:color="000000"/>
              <w:left w:val="single" w:sz="4" w:space="0" w:color="000000"/>
              <w:bottom w:val="single" w:sz="4" w:space="0" w:color="000000"/>
            </w:tcBorders>
            <w:shd w:val="clear" w:color="auto" w:fill="auto"/>
          </w:tcPr>
          <w:p w14:paraId="19C92906" w14:textId="1A1A2A02" w:rsidR="00327B6B" w:rsidRPr="00641272" w:rsidRDefault="00327B6B" w:rsidP="00327B6B">
            <w:pPr>
              <w:spacing w:after="0" w:line="240" w:lineRule="auto"/>
              <w:rPr>
                <w:rFonts w:ascii="Times New Roman" w:eastAsia="Times New Roman" w:hAnsi="Times New Roman"/>
                <w:spacing w:val="-2"/>
                <w:lang w:eastAsia="ru-RU"/>
              </w:rPr>
            </w:pPr>
            <w:r w:rsidRPr="00641272">
              <w:rPr>
                <w:rFonts w:ascii="Times New Roman" w:hAnsi="Times New Roman"/>
              </w:rPr>
              <w:t>Развитие дистанционного банковского обслуживания (ДБО) в России и за рубежом</w:t>
            </w:r>
          </w:p>
        </w:tc>
        <w:tc>
          <w:tcPr>
            <w:tcW w:w="743" w:type="dxa"/>
            <w:tcBorders>
              <w:top w:val="single" w:sz="4" w:space="0" w:color="000000"/>
              <w:left w:val="single" w:sz="4" w:space="0" w:color="000000"/>
              <w:bottom w:val="single" w:sz="4" w:space="0" w:color="000000"/>
            </w:tcBorders>
          </w:tcPr>
          <w:p w14:paraId="553798F4" w14:textId="439A04B1"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28</w:t>
            </w:r>
          </w:p>
        </w:tc>
        <w:tc>
          <w:tcPr>
            <w:tcW w:w="860" w:type="dxa"/>
            <w:tcBorders>
              <w:top w:val="single" w:sz="4" w:space="0" w:color="000000"/>
              <w:left w:val="single" w:sz="4" w:space="0" w:color="000000"/>
              <w:bottom w:val="single" w:sz="4" w:space="0" w:color="000000"/>
            </w:tcBorders>
          </w:tcPr>
          <w:p w14:paraId="50F3B74F" w14:textId="163EF238"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30CC3667" w14:textId="10C02DB0"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254FEC0E" w14:textId="638A0A28"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709" w:type="dxa"/>
            <w:tcBorders>
              <w:top w:val="single" w:sz="4" w:space="0" w:color="000000"/>
              <w:left w:val="single" w:sz="4" w:space="0" w:color="000000"/>
              <w:bottom w:val="single" w:sz="4" w:space="0" w:color="000000"/>
            </w:tcBorders>
          </w:tcPr>
          <w:p w14:paraId="03E25CDF" w14:textId="461D4549"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left w:val="single" w:sz="4" w:space="0" w:color="000000"/>
              <w:bottom w:val="single" w:sz="4" w:space="0" w:color="000000"/>
              <w:right w:val="single" w:sz="4" w:space="0" w:color="000000"/>
            </w:tcBorders>
            <w:shd w:val="clear" w:color="auto" w:fill="auto"/>
          </w:tcPr>
          <w:p w14:paraId="1E118133" w14:textId="1F7C890B"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выполнение домашнего задания, контрольная работа</w:t>
            </w:r>
          </w:p>
        </w:tc>
      </w:tr>
      <w:tr w:rsidR="00327B6B" w:rsidRPr="00641272" w14:paraId="31592154" w14:textId="77777777" w:rsidTr="00327B6B">
        <w:trPr>
          <w:trHeight w:val="1142"/>
          <w:jc w:val="center"/>
        </w:trPr>
        <w:tc>
          <w:tcPr>
            <w:tcW w:w="421" w:type="dxa"/>
            <w:tcBorders>
              <w:top w:val="single" w:sz="4" w:space="0" w:color="000000"/>
              <w:left w:val="single" w:sz="4" w:space="0" w:color="000000"/>
              <w:bottom w:val="single" w:sz="4" w:space="0" w:color="000000"/>
            </w:tcBorders>
            <w:shd w:val="clear" w:color="auto" w:fill="auto"/>
          </w:tcPr>
          <w:p w14:paraId="3F004794"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2.</w:t>
            </w:r>
          </w:p>
        </w:tc>
        <w:tc>
          <w:tcPr>
            <w:tcW w:w="2995" w:type="dxa"/>
            <w:tcBorders>
              <w:top w:val="single" w:sz="4" w:space="0" w:color="000000"/>
              <w:left w:val="single" w:sz="4" w:space="0" w:color="000000"/>
              <w:bottom w:val="single" w:sz="4" w:space="0" w:color="000000"/>
            </w:tcBorders>
            <w:shd w:val="clear" w:color="auto" w:fill="auto"/>
          </w:tcPr>
          <w:p w14:paraId="08C6BEE7" w14:textId="6A2A888A"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Основные требования Банка России по вопросам обеспечения ЗИ в НПС</w:t>
            </w:r>
          </w:p>
        </w:tc>
        <w:tc>
          <w:tcPr>
            <w:tcW w:w="743" w:type="dxa"/>
            <w:tcBorders>
              <w:top w:val="single" w:sz="4" w:space="0" w:color="000000"/>
              <w:left w:val="single" w:sz="4" w:space="0" w:color="000000"/>
              <w:bottom w:val="single" w:sz="4" w:space="0" w:color="000000"/>
            </w:tcBorders>
          </w:tcPr>
          <w:p w14:paraId="4B9657FE" w14:textId="1C9C01A2"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26</w:t>
            </w:r>
          </w:p>
        </w:tc>
        <w:tc>
          <w:tcPr>
            <w:tcW w:w="860" w:type="dxa"/>
            <w:tcBorders>
              <w:top w:val="single" w:sz="4" w:space="0" w:color="000000"/>
              <w:left w:val="single" w:sz="4" w:space="0" w:color="000000"/>
              <w:bottom w:val="single" w:sz="4" w:space="0" w:color="000000"/>
            </w:tcBorders>
          </w:tcPr>
          <w:p w14:paraId="61BA8E54" w14:textId="59F75F7E"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4CF30B4D" w14:textId="52BE083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920" w:type="dxa"/>
            <w:tcBorders>
              <w:top w:val="single" w:sz="4" w:space="0" w:color="000000"/>
              <w:left w:val="single" w:sz="4" w:space="0" w:color="000000"/>
              <w:bottom w:val="single" w:sz="4" w:space="0" w:color="000000"/>
            </w:tcBorders>
          </w:tcPr>
          <w:p w14:paraId="23055A32" w14:textId="3ED1B6F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709" w:type="dxa"/>
            <w:tcBorders>
              <w:top w:val="single" w:sz="4" w:space="0" w:color="000000"/>
              <w:left w:val="single" w:sz="4" w:space="0" w:color="000000"/>
              <w:bottom w:val="single" w:sz="4" w:space="0" w:color="000000"/>
            </w:tcBorders>
          </w:tcPr>
          <w:p w14:paraId="70A2A258" w14:textId="3E84AE82"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18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A3AEB14" w14:textId="675FC4C6"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выполнения домашнего задания, контрольная работа</w:t>
            </w:r>
          </w:p>
        </w:tc>
      </w:tr>
      <w:tr w:rsidR="00327B6B" w:rsidRPr="00641272" w14:paraId="5A8B3D0B" w14:textId="77777777" w:rsidTr="00327B6B">
        <w:trPr>
          <w:trHeight w:val="561"/>
          <w:jc w:val="center"/>
        </w:trPr>
        <w:tc>
          <w:tcPr>
            <w:tcW w:w="421" w:type="dxa"/>
            <w:tcBorders>
              <w:top w:val="single" w:sz="4" w:space="0" w:color="000000"/>
              <w:left w:val="single" w:sz="4" w:space="0" w:color="000000"/>
              <w:bottom w:val="single" w:sz="4" w:space="0" w:color="000000"/>
            </w:tcBorders>
            <w:shd w:val="clear" w:color="auto" w:fill="auto"/>
          </w:tcPr>
          <w:p w14:paraId="43605CCC"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3.</w:t>
            </w:r>
          </w:p>
        </w:tc>
        <w:tc>
          <w:tcPr>
            <w:tcW w:w="2995" w:type="dxa"/>
            <w:tcBorders>
              <w:top w:val="single" w:sz="4" w:space="0" w:color="000000"/>
              <w:left w:val="single" w:sz="4" w:space="0" w:color="000000"/>
              <w:bottom w:val="single" w:sz="4" w:space="0" w:color="000000"/>
            </w:tcBorders>
            <w:shd w:val="clear" w:color="auto" w:fill="auto"/>
          </w:tcPr>
          <w:p w14:paraId="62D4CA4F" w14:textId="64AA6AC6"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Закон о Национальной платежной системе</w:t>
            </w:r>
          </w:p>
        </w:tc>
        <w:tc>
          <w:tcPr>
            <w:tcW w:w="743" w:type="dxa"/>
            <w:tcBorders>
              <w:top w:val="single" w:sz="4" w:space="0" w:color="000000"/>
              <w:left w:val="single" w:sz="4" w:space="0" w:color="000000"/>
              <w:bottom w:val="single" w:sz="4" w:space="0" w:color="000000"/>
            </w:tcBorders>
          </w:tcPr>
          <w:p w14:paraId="18622E7D" w14:textId="1D349230"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28</w:t>
            </w:r>
          </w:p>
        </w:tc>
        <w:tc>
          <w:tcPr>
            <w:tcW w:w="860" w:type="dxa"/>
            <w:tcBorders>
              <w:top w:val="single" w:sz="4" w:space="0" w:color="000000"/>
              <w:left w:val="single" w:sz="4" w:space="0" w:color="000000"/>
              <w:bottom w:val="single" w:sz="4" w:space="0" w:color="000000"/>
            </w:tcBorders>
          </w:tcPr>
          <w:p w14:paraId="099E3992" w14:textId="156BA07B"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16134672" w14:textId="3E2E0C9D"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7C8243ED" w14:textId="2360A6C6"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709" w:type="dxa"/>
            <w:tcBorders>
              <w:top w:val="single" w:sz="4" w:space="0" w:color="000000"/>
              <w:left w:val="single" w:sz="4" w:space="0" w:color="000000"/>
              <w:bottom w:val="single" w:sz="4" w:space="0" w:color="000000"/>
            </w:tcBorders>
          </w:tcPr>
          <w:p w14:paraId="168FF2DE" w14:textId="3FB1F8F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B64F156" w14:textId="5F3B7382"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выполнения домашнего задания, контрольная работа</w:t>
            </w:r>
          </w:p>
        </w:tc>
      </w:tr>
      <w:tr w:rsidR="00327B6B" w:rsidRPr="00641272" w14:paraId="0B1DEDE5" w14:textId="77777777" w:rsidTr="00327B6B">
        <w:trPr>
          <w:trHeight w:val="1177"/>
          <w:jc w:val="center"/>
        </w:trPr>
        <w:tc>
          <w:tcPr>
            <w:tcW w:w="421" w:type="dxa"/>
            <w:tcBorders>
              <w:top w:val="single" w:sz="4" w:space="0" w:color="000000"/>
              <w:left w:val="single" w:sz="4" w:space="0" w:color="000000"/>
              <w:bottom w:val="single" w:sz="4" w:space="0" w:color="000000"/>
            </w:tcBorders>
            <w:shd w:val="clear" w:color="auto" w:fill="auto"/>
          </w:tcPr>
          <w:p w14:paraId="2AB1AFCE"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4.</w:t>
            </w:r>
          </w:p>
        </w:tc>
        <w:tc>
          <w:tcPr>
            <w:tcW w:w="2995" w:type="dxa"/>
            <w:tcBorders>
              <w:top w:val="single" w:sz="4" w:space="0" w:color="000000"/>
              <w:left w:val="single" w:sz="4" w:space="0" w:color="000000"/>
              <w:bottom w:val="single" w:sz="4" w:space="0" w:color="000000"/>
            </w:tcBorders>
            <w:shd w:val="clear" w:color="auto" w:fill="auto"/>
          </w:tcPr>
          <w:p w14:paraId="7DB23F62" w14:textId="3F225FFE"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Основные мероприятия по минимизации рисков в условиях применения ЭБ</w:t>
            </w:r>
          </w:p>
        </w:tc>
        <w:tc>
          <w:tcPr>
            <w:tcW w:w="743" w:type="dxa"/>
            <w:tcBorders>
              <w:top w:val="single" w:sz="4" w:space="0" w:color="000000"/>
              <w:left w:val="single" w:sz="4" w:space="0" w:color="000000"/>
              <w:bottom w:val="single" w:sz="4" w:space="0" w:color="000000"/>
            </w:tcBorders>
          </w:tcPr>
          <w:p w14:paraId="3A3692BB" w14:textId="3F3E0A6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26</w:t>
            </w:r>
          </w:p>
        </w:tc>
        <w:tc>
          <w:tcPr>
            <w:tcW w:w="860" w:type="dxa"/>
            <w:tcBorders>
              <w:top w:val="single" w:sz="4" w:space="0" w:color="000000"/>
              <w:left w:val="single" w:sz="4" w:space="0" w:color="000000"/>
              <w:bottom w:val="single" w:sz="4" w:space="0" w:color="000000"/>
            </w:tcBorders>
          </w:tcPr>
          <w:p w14:paraId="5AA7DAC9" w14:textId="02D206DD"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860" w:type="dxa"/>
            <w:tcBorders>
              <w:top w:val="single" w:sz="4" w:space="0" w:color="000000"/>
              <w:left w:val="single" w:sz="4" w:space="0" w:color="000000"/>
              <w:bottom w:val="single" w:sz="4" w:space="0" w:color="000000"/>
            </w:tcBorders>
          </w:tcPr>
          <w:p w14:paraId="74813C77" w14:textId="0740AC7C"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1CF98D34" w14:textId="5D618C5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709" w:type="dxa"/>
            <w:tcBorders>
              <w:top w:val="single" w:sz="4" w:space="0" w:color="000000"/>
              <w:left w:val="single" w:sz="4" w:space="0" w:color="000000"/>
              <w:bottom w:val="single" w:sz="4" w:space="0" w:color="000000"/>
            </w:tcBorders>
          </w:tcPr>
          <w:p w14:paraId="3093716B" w14:textId="03753609"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372EDEA" w14:textId="40BBE5C2"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выполнение домашнего задания, контрольная работа</w:t>
            </w:r>
          </w:p>
        </w:tc>
      </w:tr>
      <w:tr w:rsidR="0083463D" w:rsidRPr="00641272" w14:paraId="4991A887" w14:textId="77777777" w:rsidTr="00327B6B">
        <w:trPr>
          <w:trHeight w:val="479"/>
          <w:jc w:val="center"/>
        </w:trPr>
        <w:tc>
          <w:tcPr>
            <w:tcW w:w="3416" w:type="dxa"/>
            <w:gridSpan w:val="2"/>
            <w:tcBorders>
              <w:top w:val="single" w:sz="4" w:space="0" w:color="000000"/>
              <w:left w:val="single" w:sz="4" w:space="0" w:color="000000"/>
              <w:bottom w:val="single" w:sz="4" w:space="0" w:color="000000"/>
            </w:tcBorders>
            <w:shd w:val="clear" w:color="auto" w:fill="auto"/>
          </w:tcPr>
          <w:p w14:paraId="7287F4CA" w14:textId="7DC60F18" w:rsidR="0083463D" w:rsidRPr="00641272" w:rsidRDefault="0083463D" w:rsidP="00327B6B">
            <w:pPr>
              <w:snapToGrid w:val="0"/>
              <w:spacing w:after="0" w:line="240" w:lineRule="auto"/>
              <w:rPr>
                <w:rFonts w:ascii="Times New Roman" w:eastAsia="SimSun" w:hAnsi="Times New Roman"/>
                <w:b/>
                <w:bCs/>
                <w:lang w:eastAsia="ar-SA"/>
              </w:rPr>
            </w:pPr>
            <w:r w:rsidRPr="00641272">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tcPr>
          <w:p w14:paraId="64C6CE4F" w14:textId="2D66E7F1"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108</w:t>
            </w:r>
          </w:p>
        </w:tc>
        <w:tc>
          <w:tcPr>
            <w:tcW w:w="860" w:type="dxa"/>
            <w:tcBorders>
              <w:top w:val="single" w:sz="4" w:space="0" w:color="000000"/>
              <w:left w:val="single" w:sz="4" w:space="0" w:color="000000"/>
              <w:bottom w:val="single" w:sz="4" w:space="0" w:color="000000"/>
            </w:tcBorders>
            <w:shd w:val="clear" w:color="auto" w:fill="auto"/>
          </w:tcPr>
          <w:p w14:paraId="39E5A050" w14:textId="34AFCCFD"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30</w:t>
            </w:r>
          </w:p>
        </w:tc>
        <w:tc>
          <w:tcPr>
            <w:tcW w:w="860" w:type="dxa"/>
            <w:tcBorders>
              <w:top w:val="single" w:sz="4" w:space="0" w:color="000000"/>
              <w:left w:val="single" w:sz="4" w:space="0" w:color="000000"/>
              <w:bottom w:val="single" w:sz="4" w:space="0" w:color="000000"/>
            </w:tcBorders>
            <w:shd w:val="clear" w:color="auto" w:fill="auto"/>
          </w:tcPr>
          <w:p w14:paraId="39440151" w14:textId="5F862D8F"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10</w:t>
            </w:r>
          </w:p>
        </w:tc>
        <w:tc>
          <w:tcPr>
            <w:tcW w:w="920" w:type="dxa"/>
            <w:tcBorders>
              <w:top w:val="single" w:sz="4" w:space="0" w:color="000000"/>
              <w:left w:val="single" w:sz="4" w:space="0" w:color="000000"/>
              <w:bottom w:val="single" w:sz="4" w:space="0" w:color="000000"/>
            </w:tcBorders>
            <w:shd w:val="clear" w:color="auto" w:fill="auto"/>
          </w:tcPr>
          <w:p w14:paraId="00F35B9E" w14:textId="34D43C57"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ADCCE14" w14:textId="3B686B9A"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78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13DABD02" w14:textId="7BAFFDBD" w:rsidR="0083463D" w:rsidRPr="00641272" w:rsidRDefault="0083463D" w:rsidP="00327B6B">
            <w:pPr>
              <w:snapToGrid w:val="0"/>
              <w:spacing w:after="0" w:line="240" w:lineRule="auto"/>
              <w:rPr>
                <w:rFonts w:ascii="Times New Roman" w:eastAsia="SimSun" w:hAnsi="Times New Roman"/>
                <w:bCs/>
                <w:lang w:eastAsia="ar-SA"/>
              </w:rPr>
            </w:pPr>
            <w:r w:rsidRPr="00641272">
              <w:rPr>
                <w:rFonts w:ascii="Times New Roman" w:eastAsia="SimSun" w:hAnsi="Times New Roman"/>
                <w:bCs/>
                <w:lang w:eastAsia="ar-SA"/>
              </w:rPr>
              <w:t>Согласно учебному плану: контрольная работа</w:t>
            </w:r>
          </w:p>
        </w:tc>
      </w:tr>
      <w:tr w:rsidR="0046157D" w:rsidRPr="00641272" w14:paraId="5D9EFEBF" w14:textId="77777777" w:rsidTr="00327B6B">
        <w:trPr>
          <w:trHeight w:val="479"/>
          <w:jc w:val="center"/>
        </w:trPr>
        <w:tc>
          <w:tcPr>
            <w:tcW w:w="3416" w:type="dxa"/>
            <w:gridSpan w:val="2"/>
            <w:tcBorders>
              <w:top w:val="single" w:sz="4" w:space="0" w:color="000000"/>
              <w:left w:val="single" w:sz="4" w:space="0" w:color="000000"/>
              <w:bottom w:val="single" w:sz="4" w:space="0" w:color="000000"/>
            </w:tcBorders>
            <w:shd w:val="clear" w:color="auto" w:fill="auto"/>
            <w:vAlign w:val="center"/>
          </w:tcPr>
          <w:p w14:paraId="5D8FFD8A" w14:textId="6CD26865" w:rsidR="0046157D" w:rsidRPr="00641272" w:rsidRDefault="0046157D"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ИТОГО:</w:t>
            </w:r>
          </w:p>
        </w:tc>
        <w:tc>
          <w:tcPr>
            <w:tcW w:w="743" w:type="dxa"/>
            <w:tcBorders>
              <w:top w:val="single" w:sz="4" w:space="0" w:color="000000"/>
              <w:left w:val="single" w:sz="4" w:space="0" w:color="000000"/>
              <w:bottom w:val="single" w:sz="4" w:space="0" w:color="000000"/>
            </w:tcBorders>
            <w:shd w:val="clear" w:color="auto" w:fill="auto"/>
            <w:vAlign w:val="center"/>
          </w:tcPr>
          <w:p w14:paraId="77FE7A09" w14:textId="5FF293D0" w:rsidR="0046157D" w:rsidRPr="00641272" w:rsidRDefault="0046157D" w:rsidP="00697F95">
            <w:pPr>
              <w:snapToGrid w:val="0"/>
              <w:spacing w:after="0" w:line="240" w:lineRule="auto"/>
              <w:jc w:val="center"/>
              <w:rPr>
                <w:rFonts w:ascii="Times New Roman" w:eastAsia="Times New Roman" w:hAnsi="Times New Roman"/>
                <w:b/>
                <w:lang w:eastAsia="ru-RU"/>
              </w:rPr>
            </w:pPr>
          </w:p>
        </w:tc>
        <w:tc>
          <w:tcPr>
            <w:tcW w:w="860" w:type="dxa"/>
            <w:tcBorders>
              <w:top w:val="single" w:sz="4" w:space="0" w:color="000000"/>
              <w:left w:val="single" w:sz="4" w:space="0" w:color="000000"/>
              <w:bottom w:val="single" w:sz="4" w:space="0" w:color="000000"/>
            </w:tcBorders>
            <w:shd w:val="clear" w:color="auto" w:fill="auto"/>
            <w:vAlign w:val="center"/>
          </w:tcPr>
          <w:p w14:paraId="789CA27A" w14:textId="108743E2"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28%</w:t>
            </w:r>
          </w:p>
        </w:tc>
        <w:tc>
          <w:tcPr>
            <w:tcW w:w="860" w:type="dxa"/>
            <w:tcBorders>
              <w:top w:val="single" w:sz="4" w:space="0" w:color="000000"/>
              <w:left w:val="single" w:sz="4" w:space="0" w:color="000000"/>
              <w:bottom w:val="single" w:sz="4" w:space="0" w:color="000000"/>
            </w:tcBorders>
            <w:shd w:val="clear" w:color="auto" w:fill="auto"/>
            <w:vAlign w:val="center"/>
          </w:tcPr>
          <w:p w14:paraId="2C122239" w14:textId="551B5F68"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33%</w:t>
            </w:r>
          </w:p>
        </w:tc>
        <w:tc>
          <w:tcPr>
            <w:tcW w:w="920" w:type="dxa"/>
            <w:tcBorders>
              <w:top w:val="single" w:sz="4" w:space="0" w:color="000000"/>
              <w:left w:val="single" w:sz="4" w:space="0" w:color="000000"/>
              <w:bottom w:val="single" w:sz="4" w:space="0" w:color="000000"/>
            </w:tcBorders>
            <w:shd w:val="clear" w:color="auto" w:fill="auto"/>
            <w:vAlign w:val="center"/>
          </w:tcPr>
          <w:p w14:paraId="4EB7C0F1" w14:textId="0B1DD8F9"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67%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C14B" w14:textId="4B88C003"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72%</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5AE5" w14:textId="77777777" w:rsidR="0046157D" w:rsidRPr="00641272" w:rsidRDefault="0046157D" w:rsidP="00697F95">
            <w:pPr>
              <w:snapToGrid w:val="0"/>
              <w:spacing w:after="0" w:line="240" w:lineRule="auto"/>
              <w:jc w:val="center"/>
              <w:rPr>
                <w:rFonts w:ascii="Times New Roman" w:eastAsia="SimSun" w:hAnsi="Times New Roman"/>
                <w:b/>
                <w:bCs/>
                <w:lang w:eastAsia="ar-SA"/>
              </w:rPr>
            </w:pPr>
          </w:p>
        </w:tc>
      </w:tr>
    </w:tbl>
    <w:p w14:paraId="047011B1" w14:textId="77777777" w:rsidR="00693B31" w:rsidRPr="00641272"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5A6357CA" w14:textId="77777777" w:rsidR="00A92387" w:rsidRPr="00641272"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641272">
        <w:rPr>
          <w:rFonts w:ascii="Times New Roman" w:eastAsia="Times New Roman" w:hAnsi="Times New Roman"/>
          <w:b/>
          <w:bCs/>
          <w:sz w:val="28"/>
          <w:szCs w:val="28"/>
        </w:rPr>
        <w:t>5.3. Содержание семинар</w:t>
      </w:r>
      <w:r w:rsidR="00693B31" w:rsidRPr="00641272">
        <w:rPr>
          <w:rFonts w:ascii="Times New Roman" w:eastAsia="Times New Roman" w:hAnsi="Times New Roman"/>
          <w:b/>
          <w:bCs/>
          <w:sz w:val="28"/>
          <w:szCs w:val="28"/>
        </w:rPr>
        <w:t>ов и</w:t>
      </w:r>
      <w:r w:rsidR="00693B31" w:rsidRPr="00641272">
        <w:rPr>
          <w:rFonts w:ascii="Times New Roman" w:eastAsia="Times New Roman" w:hAnsi="Times New Roman"/>
          <w:b/>
          <w:bCs/>
          <w:sz w:val="28"/>
          <w:szCs w:val="28"/>
          <w:lang w:eastAsia="ru-RU"/>
        </w:rPr>
        <w:t xml:space="preserve"> практических занятий</w:t>
      </w:r>
      <w:bookmarkEnd w:id="9"/>
      <w:r w:rsidR="00693B31" w:rsidRPr="00641272">
        <w:rPr>
          <w:rFonts w:ascii="Times New Roman" w:eastAsia="Times New Roman" w:hAnsi="Times New Roman"/>
          <w:b/>
          <w:bCs/>
          <w:sz w:val="28"/>
          <w:szCs w:val="28"/>
          <w:lang w:eastAsia="ru-RU"/>
        </w:rPr>
        <w:t xml:space="preserve"> </w:t>
      </w:r>
      <w:r w:rsidRPr="00641272">
        <w:rPr>
          <w:rFonts w:ascii="Times New Roman" w:eastAsia="Times New Roman" w:hAnsi="Times New Roman"/>
          <w:b/>
          <w:bCs/>
          <w:sz w:val="28"/>
          <w:szCs w:val="28"/>
        </w:rPr>
        <w:t xml:space="preserve"> </w:t>
      </w:r>
      <w:bookmarkEnd w:id="10"/>
    </w:p>
    <w:p w14:paraId="302BCBD5" w14:textId="7DACCF8A" w:rsidR="00A92387" w:rsidRPr="00641272"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641272">
        <w:rPr>
          <w:rFonts w:ascii="Times New Roman" w:eastAsia="Times New Roman" w:hAnsi="Times New Roman"/>
          <w:bCs/>
          <w:sz w:val="28"/>
          <w:szCs w:val="28"/>
        </w:rPr>
        <w:t xml:space="preserve">Таблица </w:t>
      </w:r>
      <w:r w:rsidR="00437D50" w:rsidRPr="00641272">
        <w:rPr>
          <w:rFonts w:ascii="Times New Roman" w:eastAsia="Times New Roman" w:hAnsi="Times New Roman"/>
          <w:bCs/>
          <w:sz w:val="28"/>
          <w:szCs w:val="28"/>
        </w:rPr>
        <w:t>3</w:t>
      </w:r>
      <w:r w:rsidRPr="00641272">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276"/>
        <w:gridCol w:w="3968"/>
        <w:gridCol w:w="2686"/>
      </w:tblGrid>
      <w:tr w:rsidR="00712CE6" w:rsidRPr="00641272" w14:paraId="68ECB400" w14:textId="77777777" w:rsidTr="002F3C5F">
        <w:trPr>
          <w:trHeight w:val="968"/>
        </w:trPr>
        <w:tc>
          <w:tcPr>
            <w:tcW w:w="362" w:type="pct"/>
            <w:shd w:val="clear" w:color="auto" w:fill="auto"/>
          </w:tcPr>
          <w:p w14:paraId="1B376FFD" w14:textId="77777777" w:rsidR="00712CE6" w:rsidRPr="00641272" w:rsidRDefault="00712CE6"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lastRenderedPageBreak/>
              <w:t>№</w:t>
            </w:r>
          </w:p>
          <w:p w14:paraId="38D00CEF" w14:textId="77777777" w:rsidR="00712CE6" w:rsidRPr="00641272" w:rsidRDefault="00712CE6"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t>темы</w:t>
            </w:r>
          </w:p>
        </w:tc>
        <w:tc>
          <w:tcPr>
            <w:tcW w:w="1182" w:type="pct"/>
            <w:shd w:val="clear" w:color="auto" w:fill="auto"/>
          </w:tcPr>
          <w:p w14:paraId="208D065E" w14:textId="212F4F79" w:rsidR="00712CE6" w:rsidRPr="00641272" w:rsidRDefault="00697F95"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t>Наименование тем (разделов) дисциплины</w:t>
            </w:r>
          </w:p>
        </w:tc>
        <w:tc>
          <w:tcPr>
            <w:tcW w:w="2061" w:type="pct"/>
            <w:shd w:val="clear" w:color="auto" w:fill="auto"/>
          </w:tcPr>
          <w:p w14:paraId="0F0FEC1D" w14:textId="69BBC780" w:rsidR="00697F95" w:rsidRPr="00641272" w:rsidRDefault="00712CE6" w:rsidP="00906A14">
            <w:pPr>
              <w:keepNext/>
              <w:spacing w:after="0" w:line="240" w:lineRule="auto"/>
              <w:jc w:val="center"/>
              <w:rPr>
                <w:rFonts w:ascii="Times New Roman" w:eastAsia="Times New Roman" w:hAnsi="Times New Roman"/>
                <w:bCs/>
              </w:rPr>
            </w:pPr>
            <w:r w:rsidRPr="00641272">
              <w:rPr>
                <w:rFonts w:ascii="Times New Roman" w:hAnsi="Times New Roma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395" w:type="pct"/>
            <w:shd w:val="clear" w:color="auto" w:fill="auto"/>
          </w:tcPr>
          <w:p w14:paraId="468EA214" w14:textId="2275A0F8" w:rsidR="00712CE6" w:rsidRPr="00641272" w:rsidRDefault="00712CE6" w:rsidP="00697F95">
            <w:pPr>
              <w:spacing w:after="0" w:line="240" w:lineRule="auto"/>
              <w:jc w:val="center"/>
              <w:rPr>
                <w:rFonts w:ascii="Times New Roman" w:eastAsia="Times New Roman" w:hAnsi="Times New Roman"/>
                <w:bCs/>
                <w:lang w:eastAsia="ru-RU"/>
              </w:rPr>
            </w:pPr>
            <w:r w:rsidRPr="00641272">
              <w:rPr>
                <w:rFonts w:ascii="Times New Roman" w:eastAsia="Times New Roman" w:hAnsi="Times New Roman"/>
                <w:bCs/>
                <w:lang w:eastAsia="ru-RU"/>
              </w:rPr>
              <w:t>Формы проведения занятий</w:t>
            </w:r>
          </w:p>
        </w:tc>
      </w:tr>
      <w:tr w:rsidR="00712CE6" w:rsidRPr="00641272" w14:paraId="7D7F7CD0" w14:textId="77777777" w:rsidTr="002F3C5F">
        <w:trPr>
          <w:trHeight w:val="1498"/>
        </w:trPr>
        <w:tc>
          <w:tcPr>
            <w:tcW w:w="362" w:type="pct"/>
          </w:tcPr>
          <w:p w14:paraId="4FC3F5FA" w14:textId="4A9C1F58" w:rsidR="00712CE6" w:rsidRPr="00641272" w:rsidRDefault="00712CE6" w:rsidP="00697F95">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1.</w:t>
            </w:r>
          </w:p>
        </w:tc>
        <w:tc>
          <w:tcPr>
            <w:tcW w:w="1182" w:type="pct"/>
            <w:shd w:val="clear" w:color="auto" w:fill="auto"/>
          </w:tcPr>
          <w:p w14:paraId="2BC06691" w14:textId="7648EDDB" w:rsidR="00712CE6" w:rsidRPr="00641272" w:rsidRDefault="00620875" w:rsidP="00697F95">
            <w:pPr>
              <w:tabs>
                <w:tab w:val="left" w:pos="709"/>
                <w:tab w:val="left" w:pos="993"/>
              </w:tabs>
              <w:spacing w:after="0" w:line="240" w:lineRule="auto"/>
              <w:rPr>
                <w:rFonts w:ascii="Times New Roman" w:eastAsia="Times New Roman" w:hAnsi="Times New Roman"/>
              </w:rPr>
            </w:pPr>
            <w:r w:rsidRPr="00641272">
              <w:rPr>
                <w:rFonts w:ascii="Times New Roman" w:hAnsi="Times New Roman"/>
              </w:rPr>
              <w:t>Развитие дистанционного банковского обслуживания (ДБО) в России и за рубежом</w:t>
            </w:r>
          </w:p>
        </w:tc>
        <w:tc>
          <w:tcPr>
            <w:tcW w:w="2061" w:type="pct"/>
            <w:shd w:val="clear" w:color="auto" w:fill="auto"/>
          </w:tcPr>
          <w:p w14:paraId="5884EE71" w14:textId="7198794D" w:rsidR="00620875" w:rsidRPr="00641272" w:rsidRDefault="00620875" w:rsidP="00654D28">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Основные виды ЭБ</w:t>
            </w:r>
            <w:r w:rsidR="00416156" w:rsidRPr="00641272">
              <w:rPr>
                <w:rFonts w:ascii="Times New Roman" w:eastAsia="Times New Roman" w:hAnsi="Times New Roman"/>
                <w:lang w:eastAsia="ar-SA"/>
              </w:rPr>
              <w:t xml:space="preserve"> </w:t>
            </w:r>
            <w:r w:rsidRPr="00641272">
              <w:rPr>
                <w:rFonts w:ascii="Times New Roman" w:eastAsia="Times New Roman" w:hAnsi="Times New Roman"/>
                <w:lang w:eastAsia="ar-SA"/>
              </w:rPr>
              <w:t>и сопутствующие риски (для организаций кредитно-финансовой сферы и их клиентов). Возможности и особенности ЭБ в России и за рубежом.</w:t>
            </w:r>
          </w:p>
          <w:p w14:paraId="017281A7" w14:textId="77777777" w:rsidR="00327B6B" w:rsidRPr="00641272" w:rsidRDefault="00327B6B" w:rsidP="00654D28">
            <w:pPr>
              <w:spacing w:after="0" w:line="240" w:lineRule="auto"/>
              <w:rPr>
                <w:rFonts w:ascii="Times New Roman" w:eastAsia="Times New Roman" w:hAnsi="Times New Roman"/>
                <w:lang w:eastAsia="ar-SA"/>
              </w:rPr>
            </w:pPr>
          </w:p>
          <w:p w14:paraId="43314479" w14:textId="784A2199" w:rsidR="00437D50" w:rsidRPr="00641272" w:rsidRDefault="00D9761C" w:rsidP="00654D28">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Источники: 8.1</w:t>
            </w:r>
            <w:r w:rsidR="00654D28" w:rsidRPr="00641272">
              <w:rPr>
                <w:rFonts w:ascii="Times New Roman" w:eastAsia="Times New Roman" w:hAnsi="Times New Roman"/>
                <w:lang w:eastAsia="ar-SA"/>
              </w:rPr>
              <w:t xml:space="preserve">, </w:t>
            </w:r>
            <w:r w:rsidR="005D48DF" w:rsidRPr="00641272">
              <w:rPr>
                <w:rFonts w:ascii="Times New Roman" w:eastAsia="Times New Roman" w:hAnsi="Times New Roman"/>
                <w:lang w:eastAsia="ar-SA"/>
              </w:rPr>
              <w:t xml:space="preserve">8.2, 9.1, 9.2, </w:t>
            </w:r>
            <w:r w:rsidR="00654D28" w:rsidRPr="00641272">
              <w:rPr>
                <w:rFonts w:ascii="Times New Roman" w:eastAsia="Times New Roman" w:hAnsi="Times New Roman"/>
                <w:lang w:eastAsia="ar-SA"/>
              </w:rPr>
              <w:t>9.4</w:t>
            </w:r>
            <w:r w:rsidR="005D48DF" w:rsidRPr="00641272">
              <w:rPr>
                <w:rFonts w:ascii="Times New Roman" w:eastAsia="Times New Roman" w:hAnsi="Times New Roman"/>
                <w:lang w:eastAsia="ar-SA"/>
              </w:rPr>
              <w:t>, 9.10</w:t>
            </w:r>
          </w:p>
        </w:tc>
        <w:tc>
          <w:tcPr>
            <w:tcW w:w="1395" w:type="pct"/>
            <w:shd w:val="clear" w:color="auto" w:fill="auto"/>
          </w:tcPr>
          <w:p w14:paraId="705EBCD7" w14:textId="511D3B3B" w:rsidR="00712CE6" w:rsidRPr="00641272" w:rsidRDefault="00CA57E8" w:rsidP="002F3C5F">
            <w:pPr>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w:t>
            </w:r>
            <w:r w:rsidR="00AB287C" w:rsidRPr="00641272">
              <w:rPr>
                <w:rFonts w:ascii="Times New Roman" w:eastAsia="Times New Roman" w:hAnsi="Times New Roman"/>
                <w:lang w:eastAsia="ar-SA"/>
              </w:rPr>
              <w:t>ые</w:t>
            </w:r>
            <w:r w:rsidRPr="00641272">
              <w:rPr>
                <w:rFonts w:ascii="Times New Roman" w:eastAsia="Times New Roman" w:hAnsi="Times New Roman"/>
                <w:lang w:eastAsia="ar-SA"/>
              </w:rPr>
              <w:t xml:space="preserve"> дискусси</w:t>
            </w:r>
            <w:r w:rsidR="00AB287C" w:rsidRPr="00641272">
              <w:rPr>
                <w:rFonts w:ascii="Times New Roman" w:eastAsia="Times New Roman" w:hAnsi="Times New Roman"/>
                <w:lang w:eastAsia="ar-SA"/>
              </w:rPr>
              <w:t>и, выступление обучающихся с докладами</w:t>
            </w:r>
            <w:r w:rsidRPr="00641272">
              <w:rPr>
                <w:rFonts w:ascii="Times New Roman" w:eastAsia="Times New Roman" w:hAnsi="Times New Roman"/>
                <w:lang w:eastAsia="ar-SA"/>
              </w:rPr>
              <w:t xml:space="preserve"> </w:t>
            </w:r>
            <w:r w:rsidR="002F3C5F" w:rsidRPr="00641272">
              <w:rPr>
                <w:rFonts w:ascii="Times New Roman" w:eastAsia="Times New Roman" w:hAnsi="Times New Roman"/>
                <w:lang w:eastAsia="ar-SA"/>
              </w:rPr>
              <w:t>и презентациями, разбор заданий контрольной и домашней работ</w:t>
            </w:r>
          </w:p>
        </w:tc>
      </w:tr>
      <w:tr w:rsidR="002F3C5F" w:rsidRPr="00641272" w14:paraId="7D6FD430" w14:textId="77777777" w:rsidTr="002F3C5F">
        <w:trPr>
          <w:trHeight w:val="1300"/>
        </w:trPr>
        <w:tc>
          <w:tcPr>
            <w:tcW w:w="362" w:type="pct"/>
          </w:tcPr>
          <w:p w14:paraId="1EE42962" w14:textId="49BA9F68"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2.</w:t>
            </w:r>
          </w:p>
        </w:tc>
        <w:tc>
          <w:tcPr>
            <w:tcW w:w="1182" w:type="pct"/>
            <w:shd w:val="clear" w:color="auto" w:fill="auto"/>
          </w:tcPr>
          <w:p w14:paraId="321444C8" w14:textId="4B84FA2E" w:rsidR="002F3C5F" w:rsidRPr="00641272" w:rsidRDefault="002F3C5F" w:rsidP="002F3C5F">
            <w:pPr>
              <w:spacing w:after="0" w:line="240" w:lineRule="auto"/>
              <w:rPr>
                <w:rFonts w:ascii="Times New Roman" w:eastAsia="Times New Roman" w:hAnsi="Times New Roman"/>
                <w:spacing w:val="-2"/>
              </w:rPr>
            </w:pPr>
            <w:r w:rsidRPr="00641272">
              <w:rPr>
                <w:rFonts w:ascii="Times New Roman" w:hAnsi="Times New Roman"/>
              </w:rPr>
              <w:t>Основные требования Банка России по вопросам обеспечения ЗИ в НПС</w:t>
            </w:r>
          </w:p>
        </w:tc>
        <w:tc>
          <w:tcPr>
            <w:tcW w:w="2061" w:type="pct"/>
            <w:shd w:val="clear" w:color="auto" w:fill="auto"/>
          </w:tcPr>
          <w:p w14:paraId="7E639F51" w14:textId="0A0BA9D9" w:rsidR="002F3C5F" w:rsidRPr="00641272" w:rsidRDefault="002F3C5F" w:rsidP="002F3C5F">
            <w:pPr>
              <w:shd w:val="clear" w:color="auto" w:fill="FFFFFF" w:themeFill="background1"/>
              <w:snapToGrid w:val="0"/>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Требования Банка России по вопросам обеспечения ЗИ в НПС. Организация регулирования и надзора за процессом обеспечения ЗИ в НПС. Основное содержание дистанционного и контактного надзора со стороны Банка России за обеспечением процесса обеспечения ЗИ в НПС.</w:t>
            </w:r>
          </w:p>
          <w:p w14:paraId="7C7F8DCB" w14:textId="77777777" w:rsidR="002F3C5F" w:rsidRPr="00641272" w:rsidRDefault="002F3C5F" w:rsidP="002F3C5F">
            <w:pPr>
              <w:shd w:val="clear" w:color="auto" w:fill="FFFFFF" w:themeFill="background1"/>
              <w:snapToGrid w:val="0"/>
              <w:spacing w:after="0" w:line="240" w:lineRule="auto"/>
              <w:rPr>
                <w:rFonts w:ascii="Times New Roman" w:eastAsia="Times New Roman" w:hAnsi="Times New Roman"/>
                <w:lang w:eastAsia="ar-SA"/>
              </w:rPr>
            </w:pPr>
          </w:p>
          <w:p w14:paraId="70407B11" w14:textId="05BE53E5" w:rsidR="002F3C5F" w:rsidRPr="00641272" w:rsidRDefault="002F3C5F" w:rsidP="002F3C5F">
            <w:pPr>
              <w:shd w:val="clear" w:color="auto" w:fill="FFFFFF" w:themeFill="background1"/>
              <w:snapToGrid w:val="0"/>
              <w:spacing w:after="0" w:line="240" w:lineRule="auto"/>
            </w:pPr>
            <w:r w:rsidRPr="00641272">
              <w:rPr>
                <w:rFonts w:ascii="Times New Roman" w:eastAsia="Times New Roman" w:hAnsi="Times New Roman"/>
                <w:lang w:eastAsia="ar-SA"/>
              </w:rPr>
              <w:t>Источники: 8.3, 8.4, 8.6, 9.1, 9.2, 9.3</w:t>
            </w:r>
          </w:p>
        </w:tc>
        <w:tc>
          <w:tcPr>
            <w:tcW w:w="1395" w:type="pct"/>
            <w:shd w:val="clear" w:color="auto" w:fill="auto"/>
          </w:tcPr>
          <w:p w14:paraId="45342B59" w14:textId="1EE63430" w:rsidR="002F3C5F" w:rsidRPr="00641272" w:rsidRDefault="002F3C5F" w:rsidP="002F3C5F">
            <w:pPr>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r w:rsidR="002F3C5F" w:rsidRPr="00641272" w14:paraId="348B44C5" w14:textId="77777777" w:rsidTr="002F3C5F">
        <w:trPr>
          <w:trHeight w:val="1291"/>
        </w:trPr>
        <w:tc>
          <w:tcPr>
            <w:tcW w:w="362" w:type="pct"/>
          </w:tcPr>
          <w:p w14:paraId="462C33FE" w14:textId="79278C11"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3.</w:t>
            </w:r>
          </w:p>
        </w:tc>
        <w:tc>
          <w:tcPr>
            <w:tcW w:w="1182" w:type="pct"/>
            <w:shd w:val="clear" w:color="auto" w:fill="auto"/>
          </w:tcPr>
          <w:p w14:paraId="28D3692C" w14:textId="78C44107" w:rsidR="002F3C5F" w:rsidRPr="00641272" w:rsidRDefault="002F3C5F" w:rsidP="002F3C5F">
            <w:pPr>
              <w:tabs>
                <w:tab w:val="left" w:pos="709"/>
                <w:tab w:val="left" w:pos="993"/>
              </w:tabs>
              <w:spacing w:after="0" w:line="240" w:lineRule="auto"/>
              <w:rPr>
                <w:rFonts w:ascii="Times New Roman" w:hAnsi="Times New Roman"/>
              </w:rPr>
            </w:pPr>
            <w:r w:rsidRPr="00641272">
              <w:rPr>
                <w:rFonts w:ascii="Times New Roman" w:hAnsi="Times New Roman"/>
              </w:rPr>
              <w:t>Закон о Национальной платежной системе</w:t>
            </w:r>
          </w:p>
        </w:tc>
        <w:tc>
          <w:tcPr>
            <w:tcW w:w="2061" w:type="pct"/>
            <w:shd w:val="clear" w:color="auto" w:fill="auto"/>
          </w:tcPr>
          <w:p w14:paraId="6050853B" w14:textId="4A06B576" w:rsidR="002F3C5F" w:rsidRPr="00641272" w:rsidRDefault="002F3C5F" w:rsidP="002F3C5F">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Схемы существующей и перспективной НПС. Принципы создания НПС. Основные термины и определения. Участники НПC и требования к ним. Оператор платежной системы. Оператор услуг платежной инфраструктуры. Оператор по переводу денежных средств. Оператор электронных денежных средств. Банковский платежный агент/субагент. «Национальная платежная система» и «Платежная система». Субъекты НПС и участники ПС. Платежные системы и их правила. Ключевые статьи по защите информации. PCI DSS и ГОСТ в рамках НПС.</w:t>
            </w:r>
          </w:p>
          <w:p w14:paraId="7E6C5DEF" w14:textId="77777777" w:rsidR="002F3C5F" w:rsidRPr="00641272" w:rsidRDefault="002F3C5F" w:rsidP="002F3C5F">
            <w:pPr>
              <w:spacing w:after="0" w:line="240" w:lineRule="auto"/>
              <w:rPr>
                <w:rFonts w:ascii="Times New Roman" w:eastAsia="Times New Roman" w:hAnsi="Times New Roman"/>
                <w:lang w:eastAsia="ar-SA"/>
              </w:rPr>
            </w:pPr>
          </w:p>
          <w:p w14:paraId="4AD5ED3C" w14:textId="6399AA41" w:rsidR="002F3C5F" w:rsidRPr="00641272" w:rsidRDefault="002F3C5F" w:rsidP="00B05642">
            <w:pPr>
              <w:snapToGrid w:val="0"/>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Источники: 8.5, 8.7, 8.8, 8.1</w:t>
            </w:r>
            <w:r w:rsidR="00B05642" w:rsidRPr="00641272">
              <w:rPr>
                <w:rFonts w:ascii="Times New Roman" w:eastAsia="Times New Roman" w:hAnsi="Times New Roman"/>
                <w:lang w:eastAsia="ar-SA"/>
              </w:rPr>
              <w:t>3</w:t>
            </w:r>
            <w:r w:rsidRPr="00641272">
              <w:rPr>
                <w:rFonts w:ascii="Times New Roman" w:eastAsia="Times New Roman" w:hAnsi="Times New Roman"/>
                <w:lang w:eastAsia="ar-SA"/>
              </w:rPr>
              <w:t>, 9.5, 9.6, 9.12</w:t>
            </w:r>
          </w:p>
        </w:tc>
        <w:tc>
          <w:tcPr>
            <w:tcW w:w="1395" w:type="pct"/>
            <w:shd w:val="clear" w:color="auto" w:fill="auto"/>
          </w:tcPr>
          <w:p w14:paraId="32FD2543" w14:textId="685BEB11" w:rsidR="002F3C5F" w:rsidRPr="00641272" w:rsidRDefault="002F3C5F" w:rsidP="002F3C5F">
            <w:pPr>
              <w:snapToGrid w:val="0"/>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r w:rsidR="002F3C5F" w:rsidRPr="00641272" w14:paraId="67414DF7" w14:textId="77777777" w:rsidTr="002F3C5F">
        <w:trPr>
          <w:trHeight w:val="506"/>
        </w:trPr>
        <w:tc>
          <w:tcPr>
            <w:tcW w:w="362" w:type="pct"/>
          </w:tcPr>
          <w:p w14:paraId="5DDA13B4" w14:textId="0611960E"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4.</w:t>
            </w:r>
          </w:p>
        </w:tc>
        <w:tc>
          <w:tcPr>
            <w:tcW w:w="1182" w:type="pct"/>
            <w:shd w:val="clear" w:color="auto" w:fill="auto"/>
          </w:tcPr>
          <w:p w14:paraId="1232CDF0" w14:textId="062D0EFB"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hAnsi="Times New Roman"/>
              </w:rPr>
              <w:t>Основные мероприятия по минимизации рисков в условиях применения технологии ДБО</w:t>
            </w:r>
          </w:p>
        </w:tc>
        <w:tc>
          <w:tcPr>
            <w:tcW w:w="2061" w:type="pct"/>
            <w:shd w:val="clear" w:color="auto" w:fill="auto"/>
          </w:tcPr>
          <w:p w14:paraId="1840E2DC" w14:textId="328E2E0A" w:rsidR="002F3C5F" w:rsidRPr="00641272" w:rsidRDefault="002F3C5F" w:rsidP="002F3C5F">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Основные виды компьютерных атак на системы ЭБ. Особенности построения системы защиты АРМ КБР. Основные способы кибермошенничества, используемые против клиентов организаций кредитно-финансовой сферы. Особенности мероприятий по ПОД/ФТ/ФРОМУ в условиях применения технологии ДБО.</w:t>
            </w:r>
          </w:p>
          <w:p w14:paraId="1388FFE4" w14:textId="77777777" w:rsidR="002F3C5F" w:rsidRPr="00641272" w:rsidRDefault="002F3C5F" w:rsidP="002F3C5F">
            <w:pPr>
              <w:spacing w:after="0" w:line="240" w:lineRule="auto"/>
              <w:rPr>
                <w:rFonts w:ascii="Times New Roman" w:eastAsia="Times New Roman" w:hAnsi="Times New Roman"/>
                <w:lang w:eastAsia="ar-SA"/>
              </w:rPr>
            </w:pPr>
          </w:p>
          <w:p w14:paraId="76821D70" w14:textId="1B746CCB" w:rsidR="002F3C5F" w:rsidRPr="00641272" w:rsidRDefault="002F3C5F" w:rsidP="00B05642">
            <w:pPr>
              <w:spacing w:after="0" w:line="240" w:lineRule="auto"/>
              <w:rPr>
                <w:rFonts w:ascii="Times New Roman" w:eastAsia="Times New Roman" w:hAnsi="Times New Roman"/>
                <w:lang w:val="en-US" w:eastAsia="ar-SA"/>
              </w:rPr>
            </w:pPr>
            <w:r w:rsidRPr="00641272">
              <w:rPr>
                <w:rFonts w:ascii="Times New Roman" w:eastAsia="Times New Roman" w:hAnsi="Times New Roman"/>
                <w:lang w:eastAsia="ar-SA"/>
              </w:rPr>
              <w:t>Источники: 8.9, 8.1</w:t>
            </w:r>
            <w:r w:rsidR="00B05642" w:rsidRPr="00641272">
              <w:rPr>
                <w:rFonts w:ascii="Times New Roman" w:eastAsia="Times New Roman" w:hAnsi="Times New Roman"/>
                <w:lang w:eastAsia="ar-SA"/>
              </w:rPr>
              <w:t>1</w:t>
            </w:r>
            <w:r w:rsidRPr="00641272">
              <w:rPr>
                <w:rFonts w:ascii="Times New Roman" w:eastAsia="Times New Roman" w:hAnsi="Times New Roman"/>
                <w:lang w:eastAsia="ar-SA"/>
              </w:rPr>
              <w:t>, 8.1</w:t>
            </w:r>
            <w:r w:rsidR="00B05642" w:rsidRPr="00641272">
              <w:rPr>
                <w:rFonts w:ascii="Times New Roman" w:eastAsia="Times New Roman" w:hAnsi="Times New Roman"/>
                <w:lang w:eastAsia="ar-SA"/>
              </w:rPr>
              <w:t>2</w:t>
            </w:r>
            <w:r w:rsidRPr="00641272">
              <w:rPr>
                <w:rFonts w:ascii="Times New Roman" w:eastAsia="Times New Roman" w:hAnsi="Times New Roman"/>
                <w:lang w:eastAsia="ar-SA"/>
              </w:rPr>
              <w:t>, 9.3, 9.4, 9.8, 9.9, 9.11</w:t>
            </w:r>
          </w:p>
        </w:tc>
        <w:tc>
          <w:tcPr>
            <w:tcW w:w="1395" w:type="pct"/>
            <w:shd w:val="clear" w:color="auto" w:fill="auto"/>
          </w:tcPr>
          <w:p w14:paraId="20C957FD" w14:textId="2955D0EE" w:rsidR="002F3C5F" w:rsidRPr="00641272" w:rsidRDefault="002F3C5F" w:rsidP="002F3C5F">
            <w:pPr>
              <w:snapToGrid w:val="0"/>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bl>
    <w:p w14:paraId="4532EAD7" w14:textId="77777777" w:rsidR="003274B4" w:rsidRPr="00641272"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4D6807F5" w14:textId="0529867B" w:rsidR="00A92387" w:rsidRPr="00641272" w:rsidRDefault="00A92387" w:rsidP="00327B6B">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641272">
        <w:rPr>
          <w:rFonts w:ascii="Times New Roman" w:eastAsia="Times New Roman" w:hAnsi="Times New Roman"/>
          <w:b/>
          <w:sz w:val="28"/>
          <w:szCs w:val="28"/>
          <w:lang w:eastAsia="ru-RU"/>
        </w:rPr>
        <w:lastRenderedPageBreak/>
        <w:t>6.</w:t>
      </w:r>
      <w:r w:rsidRPr="00641272">
        <w:rPr>
          <w:rFonts w:ascii="Times New Roman" w:eastAsia="Times New Roman" w:hAnsi="Times New Roman"/>
          <w:sz w:val="28"/>
          <w:szCs w:val="28"/>
          <w:lang w:eastAsia="ru-RU"/>
        </w:rPr>
        <w:t xml:space="preserve"> </w:t>
      </w:r>
      <w:bookmarkEnd w:id="11"/>
      <w:bookmarkEnd w:id="12"/>
      <w:r w:rsidR="00697F95" w:rsidRPr="00641272">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2B061148" w14:textId="7642639E" w:rsidR="00F4352F" w:rsidRPr="00641272" w:rsidRDefault="00F4352F" w:rsidP="00327B6B">
      <w:pPr>
        <w:keepNext/>
        <w:spacing w:after="60"/>
        <w:jc w:val="both"/>
        <w:outlineLvl w:val="1"/>
        <w:rPr>
          <w:rFonts w:ascii="Times New Roman" w:eastAsia="Times New Roman" w:hAnsi="Times New Roman"/>
          <w:b/>
          <w:bCs/>
          <w:iCs/>
          <w:sz w:val="28"/>
          <w:szCs w:val="28"/>
        </w:rPr>
      </w:pPr>
      <w:bookmarkStart w:id="13" w:name="_Toc449537779"/>
      <w:bookmarkStart w:id="14" w:name="_Toc120540056"/>
      <w:r w:rsidRPr="00641272">
        <w:rPr>
          <w:rFonts w:ascii="Times New Roman" w:eastAsia="Times New Roman" w:hAnsi="Times New Roman"/>
          <w:b/>
          <w:bCs/>
          <w:iCs/>
          <w:sz w:val="28"/>
          <w:szCs w:val="28"/>
        </w:rPr>
        <w:t xml:space="preserve">6.1. </w:t>
      </w:r>
      <w:bookmarkEnd w:id="13"/>
      <w:bookmarkEnd w:id="14"/>
      <w:r w:rsidR="00697F95" w:rsidRPr="00641272">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2806C02E" w14:textId="022721AE" w:rsidR="005E5434" w:rsidRPr="00641272" w:rsidRDefault="00AB2C0C" w:rsidP="00A92387">
      <w:pPr>
        <w:spacing w:after="0" w:line="276" w:lineRule="auto"/>
        <w:jc w:val="right"/>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Таблица 4</w:t>
      </w:r>
      <w:r w:rsidR="005E5434" w:rsidRPr="00641272">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512"/>
        <w:gridCol w:w="3678"/>
      </w:tblGrid>
      <w:tr w:rsidR="005E5434" w:rsidRPr="00641272" w14:paraId="725B3604" w14:textId="77777777" w:rsidTr="00327B6B">
        <w:tc>
          <w:tcPr>
            <w:tcW w:w="1266" w:type="pct"/>
            <w:shd w:val="clear" w:color="auto" w:fill="auto"/>
          </w:tcPr>
          <w:p w14:paraId="6965B947"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Наименование тем (разделов) дисциплины</w:t>
            </w:r>
          </w:p>
        </w:tc>
        <w:tc>
          <w:tcPr>
            <w:tcW w:w="1824" w:type="pct"/>
            <w:shd w:val="clear" w:color="auto" w:fill="auto"/>
          </w:tcPr>
          <w:p w14:paraId="7E81CE21"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Перечень вопросов, отводимых на самостоятельное освоение</w:t>
            </w:r>
          </w:p>
        </w:tc>
        <w:tc>
          <w:tcPr>
            <w:tcW w:w="1910" w:type="pct"/>
          </w:tcPr>
          <w:p w14:paraId="54CDB30F"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Формы внеаудиторной самостоятельной работы</w:t>
            </w:r>
          </w:p>
        </w:tc>
      </w:tr>
      <w:tr w:rsidR="00327B6B" w:rsidRPr="00641272" w14:paraId="472B6A1F" w14:textId="77777777" w:rsidTr="00327B6B">
        <w:tc>
          <w:tcPr>
            <w:tcW w:w="1266" w:type="pct"/>
            <w:shd w:val="clear" w:color="auto" w:fill="auto"/>
          </w:tcPr>
          <w:p w14:paraId="3034230D" w14:textId="5DEA98E1"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Наиболее распространённые способы осуществления социальной инженерии против клиентов организаций кредитно-финансовой сферы, использующих системы ЭБ</w:t>
            </w:r>
          </w:p>
        </w:tc>
        <w:tc>
          <w:tcPr>
            <w:tcW w:w="1824" w:type="pct"/>
            <w:shd w:val="clear" w:color="auto" w:fill="auto"/>
          </w:tcPr>
          <w:p w14:paraId="5B317D44" w14:textId="01389A54"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Телефонное мошенничество. Отчеты Банка России по «операциям без согласия» (основные результаты в сравнении с предыдущими годами, основные тенденции, характерные особенности мошеннических действий)</w:t>
            </w:r>
          </w:p>
        </w:tc>
        <w:tc>
          <w:tcPr>
            <w:tcW w:w="1910" w:type="pct"/>
          </w:tcPr>
          <w:p w14:paraId="3A2C06AC"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4608B59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572B8280"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3B3A5320"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149F87DA" w14:textId="4793B84F"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058ED456" w14:textId="77777777" w:rsidTr="00327B6B">
        <w:tc>
          <w:tcPr>
            <w:tcW w:w="1266" w:type="pct"/>
            <w:shd w:val="clear" w:color="auto" w:fill="auto"/>
          </w:tcPr>
          <w:p w14:paraId="6792FC61" w14:textId="712AEC0D"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 xml:space="preserve">Новые источники рисков, возникающие у банков и их клиентов, в условиях применения систем ЭБ  </w:t>
            </w:r>
          </w:p>
        </w:tc>
        <w:tc>
          <w:tcPr>
            <w:tcW w:w="1824" w:type="pct"/>
            <w:shd w:val="clear" w:color="auto" w:fill="auto"/>
          </w:tcPr>
          <w:p w14:paraId="0CE8FC45" w14:textId="37C58703"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Особенности безопасной разработки систем ЭБ. Эшелонированная защита. Клиентские риски.</w:t>
            </w:r>
          </w:p>
        </w:tc>
        <w:tc>
          <w:tcPr>
            <w:tcW w:w="1910" w:type="pct"/>
          </w:tcPr>
          <w:p w14:paraId="269FACB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56B1EB61"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029FCE9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47C55557"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61228D2D" w14:textId="7867C651"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3EA2240B" w14:textId="77777777" w:rsidTr="00327B6B">
        <w:tc>
          <w:tcPr>
            <w:tcW w:w="1266" w:type="pct"/>
            <w:shd w:val="clear" w:color="auto" w:fill="auto"/>
          </w:tcPr>
          <w:p w14:paraId="071F8667" w14:textId="2D4B8FDE" w:rsidR="00327B6B" w:rsidRPr="00641272" w:rsidRDefault="00327B6B" w:rsidP="00B05642">
            <w:pPr>
              <w:spacing w:after="0" w:line="276" w:lineRule="auto"/>
              <w:rPr>
                <w:rFonts w:ascii="Times New Roman" w:hAnsi="Times New Roman"/>
              </w:rPr>
            </w:pPr>
            <w:r w:rsidRPr="00641272">
              <w:rPr>
                <w:rFonts w:ascii="Times New Roman" w:hAnsi="Times New Roman"/>
              </w:rPr>
              <w:t xml:space="preserve">Наиболее распространённые компьютерные атаки на субъекты НПС </w:t>
            </w:r>
          </w:p>
        </w:tc>
        <w:tc>
          <w:tcPr>
            <w:tcW w:w="1824" w:type="pct"/>
            <w:shd w:val="clear" w:color="auto" w:fill="auto"/>
          </w:tcPr>
          <w:p w14:paraId="5F73C44E" w14:textId="2E4AA3C9" w:rsidR="00327B6B" w:rsidRPr="00641272" w:rsidRDefault="00327B6B" w:rsidP="00B05642">
            <w:pPr>
              <w:tabs>
                <w:tab w:val="left" w:pos="709"/>
                <w:tab w:val="left" w:pos="993"/>
              </w:tabs>
              <w:spacing w:after="0" w:line="276" w:lineRule="auto"/>
              <w:rPr>
                <w:rFonts w:ascii="Times New Roman" w:eastAsia="Times New Roman" w:hAnsi="Times New Roman"/>
                <w:b/>
                <w:lang w:eastAsia="ru-RU"/>
              </w:rPr>
            </w:pPr>
            <w:r w:rsidRPr="00641272">
              <w:rPr>
                <w:rFonts w:ascii="Times New Roman" w:hAnsi="Times New Roman"/>
              </w:rPr>
              <w:t xml:space="preserve">Особенности компьютерных атак на системы ЭБ и их клиентов. </w:t>
            </w:r>
          </w:p>
        </w:tc>
        <w:tc>
          <w:tcPr>
            <w:tcW w:w="1910" w:type="pct"/>
          </w:tcPr>
          <w:p w14:paraId="0EB6C41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148DB313"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1B1B9807"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0CA3F9E5"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773EC896" w14:textId="09B68642"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40BF316A" w14:textId="77777777" w:rsidTr="00327B6B">
        <w:tc>
          <w:tcPr>
            <w:tcW w:w="1266" w:type="pct"/>
            <w:shd w:val="clear" w:color="auto" w:fill="auto"/>
          </w:tcPr>
          <w:p w14:paraId="6FDDF0EA" w14:textId="155E06E9" w:rsidR="00327B6B" w:rsidRPr="00641272" w:rsidRDefault="00327B6B" w:rsidP="00B05642">
            <w:pPr>
              <w:spacing w:after="0" w:line="276" w:lineRule="auto"/>
              <w:rPr>
                <w:rFonts w:ascii="Times New Roman" w:hAnsi="Times New Roman"/>
              </w:rPr>
            </w:pPr>
            <w:r w:rsidRPr="00641272">
              <w:rPr>
                <w:rFonts w:ascii="Times New Roman" w:hAnsi="Times New Roman"/>
              </w:rPr>
              <w:t>Особенности проведения надзорных мероприятий по тематике ЗИ в НПС</w:t>
            </w:r>
          </w:p>
        </w:tc>
        <w:tc>
          <w:tcPr>
            <w:tcW w:w="1824" w:type="pct"/>
            <w:shd w:val="clear" w:color="auto" w:fill="auto"/>
          </w:tcPr>
          <w:p w14:paraId="30702BC8" w14:textId="7F9F7A8C"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Проверка требований Банка России по обеспечению ЗИ в НПС</w:t>
            </w:r>
          </w:p>
        </w:tc>
        <w:tc>
          <w:tcPr>
            <w:tcW w:w="1910" w:type="pct"/>
          </w:tcPr>
          <w:p w14:paraId="29B7D0C5"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0BD0D602"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65AEC64B"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7CFA149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5A4C6B5A" w14:textId="20F4F3E5"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6604EEFC" w14:textId="77777777" w:rsidTr="00327B6B">
        <w:tc>
          <w:tcPr>
            <w:tcW w:w="1266" w:type="pct"/>
            <w:shd w:val="clear" w:color="auto" w:fill="auto"/>
          </w:tcPr>
          <w:p w14:paraId="5B493947" w14:textId="751312CA" w:rsidR="00327B6B" w:rsidRPr="00641272" w:rsidRDefault="00327B6B" w:rsidP="00B05642">
            <w:pPr>
              <w:spacing w:after="0" w:line="276" w:lineRule="auto"/>
              <w:rPr>
                <w:rFonts w:ascii="Times New Roman" w:hAnsi="Times New Roman"/>
              </w:rPr>
            </w:pPr>
            <w:r w:rsidRPr="00641272">
              <w:rPr>
                <w:rFonts w:ascii="Times New Roman" w:hAnsi="Times New Roman"/>
              </w:rPr>
              <w:t xml:space="preserve">Цифровой рубль Банка России  </w:t>
            </w:r>
          </w:p>
        </w:tc>
        <w:tc>
          <w:tcPr>
            <w:tcW w:w="1824" w:type="pct"/>
            <w:shd w:val="clear" w:color="auto" w:fill="auto"/>
          </w:tcPr>
          <w:p w14:paraId="23274691" w14:textId="15609B9E"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Концепция цифрового рубля Банка России</w:t>
            </w:r>
          </w:p>
        </w:tc>
        <w:tc>
          <w:tcPr>
            <w:tcW w:w="1910" w:type="pct"/>
          </w:tcPr>
          <w:p w14:paraId="7EE23EDF"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4892DEEE"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457F3C4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3D387E9B"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34CAE020" w14:textId="3B5DE21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xml:space="preserve">- подготовка к контрольной работе. </w:t>
            </w:r>
          </w:p>
        </w:tc>
      </w:tr>
    </w:tbl>
    <w:p w14:paraId="6F1723B0" w14:textId="77777777" w:rsidR="005E5434" w:rsidRPr="00641272" w:rsidRDefault="005E5434" w:rsidP="005E5434">
      <w:pPr>
        <w:spacing w:after="0" w:line="276" w:lineRule="auto"/>
        <w:rPr>
          <w:rFonts w:ascii="Times New Roman" w:eastAsia="Times New Roman" w:hAnsi="Times New Roman"/>
          <w:b/>
          <w:sz w:val="16"/>
          <w:szCs w:val="16"/>
          <w:lang w:eastAsia="ru-RU"/>
        </w:rPr>
      </w:pPr>
    </w:p>
    <w:p w14:paraId="40533B64" w14:textId="7114566E" w:rsidR="00F4352F" w:rsidRPr="00641272"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641272">
        <w:rPr>
          <w:rFonts w:ascii="Times New Roman" w:eastAsia="Times New Roman" w:hAnsi="Times New Roman"/>
          <w:b/>
          <w:bCs/>
          <w:iCs/>
          <w:sz w:val="28"/>
          <w:szCs w:val="28"/>
        </w:rPr>
        <w:t xml:space="preserve">6.2. </w:t>
      </w:r>
      <w:bookmarkEnd w:id="15"/>
      <w:bookmarkEnd w:id="16"/>
      <w:r w:rsidR="005E5434" w:rsidRPr="00641272">
        <w:rPr>
          <w:rFonts w:ascii="Times New Roman" w:eastAsia="Times New Roman" w:hAnsi="Times New Roman"/>
          <w:b/>
          <w:bCs/>
          <w:iCs/>
          <w:sz w:val="28"/>
          <w:szCs w:val="28"/>
        </w:rPr>
        <w:t>Перечень вопросов, заданий, тем для подготовки к текущему контролю</w:t>
      </w:r>
    </w:p>
    <w:p w14:paraId="73B80363" w14:textId="77777777" w:rsidR="005E5434" w:rsidRPr="00641272" w:rsidRDefault="005E5434" w:rsidP="005E5434">
      <w:pPr>
        <w:widowControl w:val="0"/>
        <w:spacing w:after="0" w:line="240" w:lineRule="auto"/>
        <w:ind w:firstLine="709"/>
        <w:jc w:val="both"/>
        <w:rPr>
          <w:rFonts w:ascii="Times New Roman" w:eastAsia="Times New Roman" w:hAnsi="Times New Roman"/>
          <w:bCs/>
          <w:iCs/>
          <w:sz w:val="28"/>
          <w:szCs w:val="28"/>
        </w:rPr>
      </w:pPr>
    </w:p>
    <w:p w14:paraId="3444BBD0" w14:textId="0DA6E1FC" w:rsidR="005E5434" w:rsidRPr="00641272" w:rsidRDefault="005E5434" w:rsidP="005E5434">
      <w:pPr>
        <w:widowControl w:val="0"/>
        <w:spacing w:after="0" w:line="240" w:lineRule="auto"/>
        <w:ind w:firstLine="709"/>
        <w:jc w:val="both"/>
        <w:rPr>
          <w:rFonts w:ascii="Times New Roman" w:eastAsia="Times New Roman" w:hAnsi="Times New Roman"/>
          <w:bCs/>
          <w:iCs/>
          <w:sz w:val="28"/>
          <w:szCs w:val="28"/>
        </w:rPr>
      </w:pPr>
      <w:r w:rsidRPr="00641272">
        <w:rPr>
          <w:rFonts w:ascii="Times New Roman" w:eastAsia="Times New Roman" w:hAnsi="Times New Roman"/>
          <w:bCs/>
          <w:iCs/>
          <w:sz w:val="28"/>
          <w:szCs w:val="28"/>
        </w:rPr>
        <w:lastRenderedPageBreak/>
        <w:t>Форма текущего контроля - контрольн</w:t>
      </w:r>
      <w:r w:rsidR="00563B64" w:rsidRPr="00641272">
        <w:rPr>
          <w:rFonts w:ascii="Times New Roman" w:eastAsia="Times New Roman" w:hAnsi="Times New Roman"/>
          <w:bCs/>
          <w:iCs/>
          <w:sz w:val="28"/>
          <w:szCs w:val="28"/>
        </w:rPr>
        <w:t>ая</w:t>
      </w:r>
      <w:r w:rsidRPr="00641272">
        <w:rPr>
          <w:rFonts w:ascii="Times New Roman" w:eastAsia="Times New Roman" w:hAnsi="Times New Roman"/>
          <w:bCs/>
          <w:iCs/>
          <w:sz w:val="28"/>
          <w:szCs w:val="28"/>
        </w:rPr>
        <w:t xml:space="preserve"> работ</w:t>
      </w:r>
      <w:r w:rsidR="00563B64" w:rsidRPr="00641272">
        <w:rPr>
          <w:rFonts w:ascii="Times New Roman" w:eastAsia="Times New Roman" w:hAnsi="Times New Roman"/>
          <w:bCs/>
          <w:iCs/>
          <w:sz w:val="28"/>
          <w:szCs w:val="28"/>
        </w:rPr>
        <w:t>а.</w:t>
      </w:r>
    </w:p>
    <w:p w14:paraId="6F9FBBFA" w14:textId="3B05D0D2" w:rsidR="005E5434" w:rsidRPr="00641272" w:rsidRDefault="005E5434" w:rsidP="005D1BDD">
      <w:pPr>
        <w:tabs>
          <w:tab w:val="left" w:pos="709"/>
          <w:tab w:val="left" w:pos="993"/>
        </w:tabs>
        <w:spacing w:after="0" w:line="240" w:lineRule="auto"/>
        <w:jc w:val="center"/>
        <w:rPr>
          <w:rFonts w:ascii="Times New Roman" w:eastAsia="Times New Roman" w:hAnsi="Times New Roman"/>
          <w:b/>
          <w:i/>
          <w:sz w:val="28"/>
          <w:szCs w:val="28"/>
        </w:rPr>
      </w:pPr>
      <w:bookmarkStart w:id="17" w:name="_Toc120540058"/>
    </w:p>
    <w:p w14:paraId="6928DBE8" w14:textId="77777777" w:rsidR="00B05642" w:rsidRPr="00641272" w:rsidRDefault="00B05642" w:rsidP="005D1BDD">
      <w:pPr>
        <w:tabs>
          <w:tab w:val="left" w:pos="709"/>
          <w:tab w:val="left" w:pos="993"/>
        </w:tabs>
        <w:spacing w:after="0" w:line="240" w:lineRule="auto"/>
        <w:jc w:val="center"/>
        <w:rPr>
          <w:rFonts w:ascii="Times New Roman" w:eastAsia="Times New Roman" w:hAnsi="Times New Roman"/>
          <w:b/>
          <w:i/>
          <w:sz w:val="28"/>
          <w:szCs w:val="28"/>
        </w:rPr>
      </w:pPr>
    </w:p>
    <w:p w14:paraId="6889E294" w14:textId="2FDDEB7C" w:rsidR="00A958AC" w:rsidRPr="00641272" w:rsidRDefault="00A958AC" w:rsidP="005D1BDD">
      <w:pPr>
        <w:tabs>
          <w:tab w:val="left" w:pos="709"/>
          <w:tab w:val="left" w:pos="993"/>
        </w:tabs>
        <w:spacing w:after="0" w:line="240" w:lineRule="auto"/>
        <w:jc w:val="center"/>
        <w:rPr>
          <w:rFonts w:ascii="Times New Roman" w:eastAsia="Times New Roman" w:hAnsi="Times New Roman"/>
          <w:b/>
          <w:i/>
          <w:sz w:val="28"/>
          <w:szCs w:val="28"/>
        </w:rPr>
      </w:pPr>
      <w:r w:rsidRPr="00641272">
        <w:rPr>
          <w:rFonts w:ascii="Times New Roman" w:eastAsia="Times New Roman" w:hAnsi="Times New Roman"/>
          <w:b/>
          <w:i/>
          <w:sz w:val="28"/>
          <w:szCs w:val="28"/>
        </w:rPr>
        <w:t>Примерный перечень заданий для контрольной работы</w:t>
      </w:r>
      <w:bookmarkEnd w:id="17"/>
    </w:p>
    <w:p w14:paraId="0FC335FA" w14:textId="77777777" w:rsidR="00F4352F" w:rsidRPr="00641272" w:rsidRDefault="00F4352F" w:rsidP="005D1BDD">
      <w:pPr>
        <w:tabs>
          <w:tab w:val="left" w:pos="709"/>
          <w:tab w:val="left" w:pos="993"/>
        </w:tabs>
        <w:spacing w:after="0" w:line="240" w:lineRule="auto"/>
        <w:jc w:val="center"/>
        <w:outlineLvl w:val="0"/>
        <w:rPr>
          <w:rFonts w:ascii="Times New Roman" w:eastAsia="Times New Roman" w:hAnsi="Times New Roman"/>
          <w:b/>
          <w:i/>
          <w:sz w:val="28"/>
          <w:szCs w:val="28"/>
        </w:rPr>
      </w:pPr>
    </w:p>
    <w:p w14:paraId="531DACFA" w14:textId="1D607006" w:rsidR="00DA1A31" w:rsidRPr="00641272" w:rsidRDefault="00427BD9" w:rsidP="005E5434">
      <w:pPr>
        <w:pStyle w:val="af6"/>
        <w:numPr>
          <w:ilvl w:val="0"/>
          <w:numId w:val="3"/>
        </w:numPr>
        <w:tabs>
          <w:tab w:val="left" w:pos="993"/>
        </w:tabs>
        <w:spacing w:line="276" w:lineRule="auto"/>
        <w:ind w:left="0" w:firstLine="709"/>
      </w:pPr>
      <w:r w:rsidRPr="00641272">
        <w:t xml:space="preserve">Основные виды </w:t>
      </w:r>
      <w:r w:rsidR="00097914" w:rsidRPr="00641272">
        <w:t>компьютерных атак на субъекты НПС.</w:t>
      </w:r>
    </w:p>
    <w:p w14:paraId="422538B7" w14:textId="77777777" w:rsidR="00C624F4" w:rsidRPr="00641272" w:rsidRDefault="00097914" w:rsidP="00522218">
      <w:pPr>
        <w:pStyle w:val="af6"/>
        <w:numPr>
          <w:ilvl w:val="0"/>
          <w:numId w:val="3"/>
        </w:numPr>
        <w:tabs>
          <w:tab w:val="left" w:pos="993"/>
        </w:tabs>
        <w:spacing w:line="276" w:lineRule="auto"/>
        <w:ind w:left="0" w:firstLine="709"/>
      </w:pPr>
      <w:r w:rsidRPr="00641272">
        <w:t xml:space="preserve">Требования Банка России по обеспечению ЗИ </w:t>
      </w:r>
      <w:r w:rsidR="00C624F4" w:rsidRPr="00641272">
        <w:t>в НПС.</w:t>
      </w:r>
    </w:p>
    <w:p w14:paraId="3C6D17D1" w14:textId="2830DD9B" w:rsidR="00C624F4" w:rsidRPr="00641272" w:rsidRDefault="00C624F4" w:rsidP="00522218">
      <w:pPr>
        <w:pStyle w:val="af6"/>
        <w:numPr>
          <w:ilvl w:val="0"/>
          <w:numId w:val="3"/>
        </w:numPr>
        <w:tabs>
          <w:tab w:val="left" w:pos="993"/>
        </w:tabs>
        <w:spacing w:line="276" w:lineRule="auto"/>
        <w:ind w:left="0" w:firstLine="709"/>
      </w:pPr>
      <w:r w:rsidRPr="00641272">
        <w:t>Основные источники рисков, возникающие в условиях применения технологии ДБО.</w:t>
      </w:r>
    </w:p>
    <w:p w14:paraId="51C4939B" w14:textId="77777777" w:rsidR="00522218" w:rsidRPr="00641272" w:rsidRDefault="00522218" w:rsidP="00522218">
      <w:pPr>
        <w:pStyle w:val="af6"/>
        <w:numPr>
          <w:ilvl w:val="0"/>
          <w:numId w:val="3"/>
        </w:numPr>
        <w:tabs>
          <w:tab w:val="left" w:pos="993"/>
        </w:tabs>
        <w:spacing w:line="276" w:lineRule="auto"/>
        <w:ind w:left="0" w:firstLine="709"/>
      </w:pPr>
      <w:r w:rsidRPr="00641272">
        <w:t>Особенности безопасной разработки систем ЭБ.</w:t>
      </w:r>
    </w:p>
    <w:p w14:paraId="61738D03" w14:textId="77777777" w:rsidR="00522218" w:rsidRPr="00641272" w:rsidRDefault="00522218" w:rsidP="00522218">
      <w:pPr>
        <w:pStyle w:val="af6"/>
        <w:numPr>
          <w:ilvl w:val="0"/>
          <w:numId w:val="3"/>
        </w:numPr>
        <w:tabs>
          <w:tab w:val="left" w:pos="993"/>
        </w:tabs>
        <w:spacing w:line="276" w:lineRule="auto"/>
        <w:ind w:left="0" w:firstLine="709"/>
      </w:pPr>
      <w:r w:rsidRPr="00641272">
        <w:t>Источники правового риска в условиях применения систем ЭБ.</w:t>
      </w:r>
    </w:p>
    <w:p w14:paraId="60EDF4BE" w14:textId="198F2B78" w:rsidR="00522218" w:rsidRPr="00641272" w:rsidRDefault="00522218" w:rsidP="00522218">
      <w:pPr>
        <w:pStyle w:val="af6"/>
        <w:numPr>
          <w:ilvl w:val="0"/>
          <w:numId w:val="3"/>
        </w:numPr>
        <w:tabs>
          <w:tab w:val="left" w:pos="993"/>
        </w:tabs>
        <w:spacing w:line="276" w:lineRule="auto"/>
        <w:ind w:left="0" w:firstLine="709"/>
      </w:pPr>
      <w:r w:rsidRPr="00641272">
        <w:t>Источники операционного риска в условиях применения систем ЭБ.</w:t>
      </w:r>
    </w:p>
    <w:p w14:paraId="1174790B" w14:textId="77777777" w:rsidR="00522218" w:rsidRPr="00641272" w:rsidRDefault="00522218" w:rsidP="00522218">
      <w:pPr>
        <w:pStyle w:val="af6"/>
        <w:numPr>
          <w:ilvl w:val="0"/>
          <w:numId w:val="3"/>
        </w:numPr>
        <w:tabs>
          <w:tab w:val="left" w:pos="993"/>
        </w:tabs>
        <w:spacing w:line="276" w:lineRule="auto"/>
        <w:ind w:left="0" w:firstLine="709"/>
      </w:pPr>
      <w:r w:rsidRPr="00641272">
        <w:t xml:space="preserve"> Источники репутационного риска в условиях применения систем ЭБ.</w:t>
      </w:r>
    </w:p>
    <w:p w14:paraId="56AA7610" w14:textId="77777777" w:rsidR="00522218" w:rsidRPr="00641272" w:rsidRDefault="00522218" w:rsidP="00522218">
      <w:pPr>
        <w:pStyle w:val="af6"/>
        <w:numPr>
          <w:ilvl w:val="0"/>
          <w:numId w:val="3"/>
        </w:numPr>
        <w:tabs>
          <w:tab w:val="left" w:pos="993"/>
        </w:tabs>
        <w:spacing w:line="276" w:lineRule="auto"/>
        <w:ind w:left="0" w:firstLine="709"/>
      </w:pPr>
      <w:r w:rsidRPr="00641272">
        <w:t>Особенности компьютерных атак на банкоматы.</w:t>
      </w:r>
    </w:p>
    <w:p w14:paraId="41E0355C" w14:textId="74CA19A0" w:rsidR="00522218" w:rsidRPr="00641272" w:rsidRDefault="00522218" w:rsidP="00522218">
      <w:pPr>
        <w:pStyle w:val="af6"/>
        <w:numPr>
          <w:ilvl w:val="0"/>
          <w:numId w:val="3"/>
        </w:numPr>
        <w:tabs>
          <w:tab w:val="left" w:pos="993"/>
        </w:tabs>
        <w:spacing w:line="276" w:lineRule="auto"/>
        <w:ind w:left="0" w:firstLine="709"/>
      </w:pPr>
      <w:r w:rsidRPr="00641272">
        <w:t>Построение систем «антифрод» в организациях кредитно-финансовой сферы.</w:t>
      </w:r>
    </w:p>
    <w:p w14:paraId="0845FA47" w14:textId="161A7193" w:rsidR="00522218" w:rsidRPr="00641272" w:rsidRDefault="00522218" w:rsidP="00522218">
      <w:pPr>
        <w:pStyle w:val="af6"/>
        <w:numPr>
          <w:ilvl w:val="0"/>
          <w:numId w:val="3"/>
        </w:numPr>
        <w:tabs>
          <w:tab w:val="left" w:pos="993"/>
        </w:tabs>
        <w:spacing w:line="276" w:lineRule="auto"/>
        <w:ind w:left="0" w:firstLine="709"/>
      </w:pPr>
      <w:r w:rsidRPr="00641272">
        <w:t xml:space="preserve">Международный опыт противодействия компьютерным атакам на </w:t>
      </w:r>
      <w:r w:rsidR="00FE63E1" w:rsidRPr="00641272">
        <w:t>платежные системы.</w:t>
      </w:r>
    </w:p>
    <w:p w14:paraId="77EB39EF" w14:textId="6435AC5D" w:rsidR="00FE63E1" w:rsidRPr="00641272" w:rsidRDefault="00FE63E1" w:rsidP="00522218">
      <w:pPr>
        <w:pStyle w:val="af6"/>
        <w:numPr>
          <w:ilvl w:val="0"/>
          <w:numId w:val="3"/>
        </w:numPr>
        <w:tabs>
          <w:tab w:val="left" w:pos="993"/>
        </w:tabs>
        <w:spacing w:line="276" w:lineRule="auto"/>
        <w:ind w:left="0" w:firstLine="709"/>
      </w:pPr>
      <w:r w:rsidRPr="00641272">
        <w:t xml:space="preserve">Порядок взаимодействия с Банком России (посредством АСОИ ФинЦЕРТ) по вопросам противодействия компьютерным атакам. </w:t>
      </w:r>
    </w:p>
    <w:p w14:paraId="74555C0C" w14:textId="77777777" w:rsidR="0029612A" w:rsidRPr="00641272" w:rsidRDefault="0029612A" w:rsidP="00834A4E">
      <w:pPr>
        <w:pStyle w:val="af6"/>
        <w:spacing w:line="276" w:lineRule="auto"/>
        <w:ind w:left="851"/>
        <w:jc w:val="left"/>
      </w:pPr>
    </w:p>
    <w:p w14:paraId="58C36AB0" w14:textId="172546F9" w:rsidR="00A958AC" w:rsidRPr="00641272" w:rsidRDefault="00A958AC" w:rsidP="00834A4E">
      <w:pPr>
        <w:spacing w:after="0" w:line="276" w:lineRule="auto"/>
        <w:jc w:val="center"/>
        <w:rPr>
          <w:rFonts w:ascii="Times New Roman" w:eastAsia="Times New Roman" w:hAnsi="Times New Roman"/>
          <w:b/>
          <w:i/>
          <w:sz w:val="28"/>
          <w:szCs w:val="28"/>
        </w:rPr>
      </w:pPr>
      <w:r w:rsidRPr="00641272">
        <w:rPr>
          <w:rFonts w:ascii="Times New Roman" w:eastAsia="Times New Roman" w:hAnsi="Times New Roman"/>
          <w:b/>
          <w:i/>
          <w:sz w:val="28"/>
          <w:szCs w:val="28"/>
        </w:rPr>
        <w:t xml:space="preserve">Примерный перечень заданий для </w:t>
      </w:r>
      <w:r w:rsidR="00327B6B" w:rsidRPr="00641272">
        <w:rPr>
          <w:rFonts w:ascii="Times New Roman" w:eastAsia="Times New Roman" w:hAnsi="Times New Roman"/>
          <w:b/>
          <w:i/>
          <w:sz w:val="28"/>
          <w:szCs w:val="28"/>
        </w:rPr>
        <w:t xml:space="preserve">выполнения </w:t>
      </w:r>
      <w:r w:rsidRPr="00641272">
        <w:rPr>
          <w:rFonts w:ascii="Times New Roman" w:eastAsia="Times New Roman" w:hAnsi="Times New Roman"/>
          <w:b/>
          <w:i/>
          <w:sz w:val="28"/>
          <w:szCs w:val="28"/>
        </w:rPr>
        <w:t>домашнего задания</w:t>
      </w:r>
    </w:p>
    <w:p w14:paraId="35640292" w14:textId="50D3428B" w:rsidR="00A958AC" w:rsidRPr="00641272" w:rsidRDefault="00A958AC" w:rsidP="00834A4E">
      <w:pPr>
        <w:spacing w:after="0" w:line="276" w:lineRule="auto"/>
        <w:jc w:val="both"/>
        <w:rPr>
          <w:rFonts w:ascii="Times New Roman" w:eastAsia="Times New Roman" w:hAnsi="Times New Roman"/>
          <w:sz w:val="28"/>
          <w:szCs w:val="28"/>
        </w:rPr>
      </w:pPr>
      <w:r w:rsidRPr="00641272">
        <w:rPr>
          <w:rFonts w:ascii="Times New Roman" w:eastAsia="Times New Roman" w:hAnsi="Times New Roman"/>
          <w:sz w:val="28"/>
          <w:szCs w:val="28"/>
        </w:rPr>
        <w:t>Домашнее задание выполняется в группах по 5-6 человек. В этих группах студенты должны подготовить презентацию по одной из следующих тем:</w:t>
      </w:r>
    </w:p>
    <w:p w14:paraId="0A2E4BCD" w14:textId="0C09E408" w:rsidR="00FE63E1" w:rsidRPr="00641272" w:rsidRDefault="00AC5245"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 xml:space="preserve">Особенности </w:t>
      </w:r>
      <w:r w:rsidR="00FE63E1" w:rsidRPr="00641272">
        <w:rPr>
          <w:rFonts w:ascii="Times" w:hAnsi="Times"/>
          <w:sz w:val="28"/>
          <w:szCs w:val="28"/>
          <w:lang w:eastAsia="ru-RU"/>
        </w:rPr>
        <w:t>построения системы «антифрод» в страховых компаниях и микрофинансовых организациях.</w:t>
      </w:r>
    </w:p>
    <w:p w14:paraId="5AEED0DE" w14:textId="3445288C" w:rsidR="00FE63E1" w:rsidRPr="00641272" w:rsidRDefault="00FE63E1"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Характерные ошибки при проектировании систем ЭБ в организациях кредитно-финансовой сферы.</w:t>
      </w:r>
    </w:p>
    <w:p w14:paraId="1B851256" w14:textId="2FC2EC26" w:rsidR="0047048C" w:rsidRPr="00641272" w:rsidRDefault="0047048C"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 xml:space="preserve">Внедрение </w:t>
      </w:r>
      <w:r w:rsidR="00FE63E1" w:rsidRPr="00641272">
        <w:rPr>
          <w:rFonts w:ascii="Times" w:hAnsi="Times"/>
          <w:sz w:val="28"/>
          <w:szCs w:val="28"/>
          <w:lang w:eastAsia="ru-RU"/>
        </w:rPr>
        <w:t>цифровых финансовых активов (</w:t>
      </w:r>
      <w:r w:rsidRPr="00641272">
        <w:rPr>
          <w:rFonts w:ascii="Times" w:hAnsi="Times"/>
          <w:sz w:val="28"/>
          <w:szCs w:val="28"/>
          <w:lang w:eastAsia="ru-RU"/>
        </w:rPr>
        <w:t>ЦФА</w:t>
      </w:r>
      <w:r w:rsidR="00FE63E1" w:rsidRPr="00641272">
        <w:rPr>
          <w:rFonts w:ascii="Times" w:hAnsi="Times"/>
          <w:sz w:val="28"/>
          <w:szCs w:val="28"/>
          <w:lang w:eastAsia="ru-RU"/>
        </w:rPr>
        <w:t>)</w:t>
      </w:r>
      <w:r w:rsidRPr="00641272">
        <w:rPr>
          <w:rFonts w:ascii="Times" w:hAnsi="Times"/>
          <w:sz w:val="28"/>
          <w:szCs w:val="28"/>
          <w:lang w:eastAsia="ru-RU"/>
        </w:rPr>
        <w:t xml:space="preserve"> и криптовалют </w:t>
      </w:r>
      <w:r w:rsidR="00FE63E1" w:rsidRPr="00641272">
        <w:rPr>
          <w:rFonts w:ascii="Times" w:hAnsi="Times"/>
          <w:sz w:val="28"/>
          <w:szCs w:val="28"/>
          <w:lang w:eastAsia="ru-RU"/>
        </w:rPr>
        <w:t>в организациях кредитно-финансовой сферы</w:t>
      </w:r>
      <w:r w:rsidR="00834A4E" w:rsidRPr="00641272">
        <w:rPr>
          <w:rFonts w:ascii="Times" w:hAnsi="Times"/>
          <w:sz w:val="28"/>
          <w:szCs w:val="28"/>
          <w:lang w:eastAsia="ru-RU"/>
        </w:rPr>
        <w:t>.</w:t>
      </w:r>
    </w:p>
    <w:p w14:paraId="06DEF8B7" w14:textId="77777777" w:rsidR="00854642" w:rsidRPr="00641272" w:rsidRDefault="00854642"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Особенности правового риска в условиях использования ЦФА.</w:t>
      </w:r>
    </w:p>
    <w:p w14:paraId="7498C2FF" w14:textId="77777777" w:rsidR="00E14C48" w:rsidRPr="00641272" w:rsidRDefault="00854642"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Ос</w:t>
      </w:r>
      <w:r w:rsidR="00E14C48" w:rsidRPr="00641272">
        <w:rPr>
          <w:rFonts w:ascii="Times" w:hAnsi="Times"/>
          <w:sz w:val="28"/>
          <w:szCs w:val="28"/>
          <w:lang w:eastAsia="ru-RU"/>
        </w:rPr>
        <w:t>обенности подготовки специалистов по информационной безопасности для организаций кредитно-финансовой сферы (профессиональный стандарт Банка России).</w:t>
      </w:r>
    </w:p>
    <w:p w14:paraId="30783D10" w14:textId="77777777" w:rsidR="0029612A" w:rsidRPr="00641272" w:rsidRDefault="0029612A" w:rsidP="00B05642">
      <w:pPr>
        <w:spacing w:after="0" w:line="276" w:lineRule="auto"/>
        <w:ind w:firstLine="709"/>
        <w:jc w:val="both"/>
        <w:rPr>
          <w:rFonts w:ascii="Times New Roman" w:hAnsi="Times New Roman"/>
          <w:sz w:val="28"/>
          <w:szCs w:val="28"/>
        </w:rPr>
      </w:pPr>
    </w:p>
    <w:p w14:paraId="01FA34C3" w14:textId="2B028B60" w:rsidR="0029612A" w:rsidRPr="00641272" w:rsidRDefault="00704F57" w:rsidP="00B05642">
      <w:pPr>
        <w:spacing w:after="0" w:line="276" w:lineRule="auto"/>
        <w:ind w:firstLine="709"/>
        <w:jc w:val="center"/>
        <w:rPr>
          <w:rFonts w:ascii="Times New Roman" w:hAnsi="Times New Roman"/>
          <w:b/>
          <w:i/>
          <w:sz w:val="28"/>
          <w:szCs w:val="28"/>
        </w:rPr>
      </w:pPr>
      <w:r w:rsidRPr="00641272">
        <w:rPr>
          <w:rFonts w:ascii="Times New Roman" w:eastAsia="Times New Roman" w:hAnsi="Times New Roman"/>
          <w:b/>
          <w:i/>
          <w:sz w:val="28"/>
          <w:szCs w:val="28"/>
        </w:rPr>
        <w:t>Примерный перечень тем</w:t>
      </w:r>
      <w:r w:rsidR="0029612A" w:rsidRPr="00641272">
        <w:rPr>
          <w:rFonts w:ascii="Times New Roman" w:hAnsi="Times New Roman"/>
          <w:b/>
          <w:i/>
          <w:sz w:val="28"/>
          <w:szCs w:val="28"/>
        </w:rPr>
        <w:t xml:space="preserve"> дискуссионных вопросов</w:t>
      </w:r>
    </w:p>
    <w:p w14:paraId="4E9FFA94" w14:textId="13E280A1" w:rsidR="00B41F81" w:rsidRPr="00641272" w:rsidRDefault="00B41F81" w:rsidP="00B05642">
      <w:pPr>
        <w:pStyle w:val="af6"/>
        <w:numPr>
          <w:ilvl w:val="0"/>
          <w:numId w:val="16"/>
        </w:numPr>
        <w:tabs>
          <w:tab w:val="left" w:pos="993"/>
        </w:tabs>
        <w:spacing w:line="276" w:lineRule="auto"/>
        <w:ind w:left="0" w:firstLine="709"/>
        <w:rPr>
          <w:lang w:eastAsia="ar-SA"/>
        </w:rPr>
      </w:pPr>
      <w:r w:rsidRPr="00641272">
        <w:rPr>
          <w:lang w:eastAsia="ar-SA"/>
        </w:rPr>
        <w:lastRenderedPageBreak/>
        <w:t>Современный клиент банка – это фактически операционный работник этого банка, но без возможности полноценного контроля за ним</w:t>
      </w:r>
      <w:r w:rsidR="00AB287C" w:rsidRPr="00641272">
        <w:rPr>
          <w:lang w:eastAsia="ar-SA"/>
        </w:rPr>
        <w:t xml:space="preserve"> со стороны службы безопасности.</w:t>
      </w:r>
    </w:p>
    <w:p w14:paraId="15EA6630" w14:textId="4FBA1BBC" w:rsidR="00B41F81" w:rsidRPr="00641272" w:rsidRDefault="00B41F81" w:rsidP="00B05642">
      <w:pPr>
        <w:pStyle w:val="af6"/>
        <w:numPr>
          <w:ilvl w:val="0"/>
          <w:numId w:val="16"/>
        </w:numPr>
        <w:tabs>
          <w:tab w:val="left" w:pos="993"/>
        </w:tabs>
        <w:spacing w:line="276" w:lineRule="auto"/>
        <w:ind w:left="0" w:firstLine="709"/>
        <w:rPr>
          <w:lang w:eastAsia="ar-SA"/>
        </w:rPr>
      </w:pPr>
      <w:r w:rsidRPr="00641272">
        <w:rPr>
          <w:lang w:eastAsia="ar-SA"/>
        </w:rPr>
        <w:t>Каких требований по информационной безопасности было бы достаточно для минимизации рисков, связанных с ростом «операций без согл</w:t>
      </w:r>
      <w:r w:rsidR="00AB287C" w:rsidRPr="00641272">
        <w:rPr>
          <w:lang w:eastAsia="ar-SA"/>
        </w:rPr>
        <w:t>асия»?</w:t>
      </w:r>
    </w:p>
    <w:p w14:paraId="6F68A798" w14:textId="4B9FD7D0" w:rsidR="00B41F81" w:rsidRPr="00641272" w:rsidRDefault="00B41F81" w:rsidP="005E5434">
      <w:pPr>
        <w:pStyle w:val="af6"/>
        <w:numPr>
          <w:ilvl w:val="0"/>
          <w:numId w:val="16"/>
        </w:numPr>
        <w:tabs>
          <w:tab w:val="left" w:pos="993"/>
        </w:tabs>
        <w:spacing w:line="276" w:lineRule="auto"/>
        <w:ind w:left="0" w:firstLine="709"/>
        <w:rPr>
          <w:lang w:eastAsia="ar-SA"/>
        </w:rPr>
      </w:pPr>
      <w:r w:rsidRPr="00641272">
        <w:rPr>
          <w:lang w:eastAsia="ar-SA"/>
        </w:rPr>
        <w:t>Какой риск (в условиях применения систем ЭБ) важнее: право</w:t>
      </w:r>
      <w:r w:rsidR="00AB287C" w:rsidRPr="00641272">
        <w:rPr>
          <w:lang w:eastAsia="ar-SA"/>
        </w:rPr>
        <w:t>вой, кредитный или операционный?</w:t>
      </w:r>
    </w:p>
    <w:p w14:paraId="7F94D0B1" w14:textId="4D4D4C5B" w:rsidR="00B41F81" w:rsidRPr="00641272" w:rsidRDefault="00B41F81" w:rsidP="005E5434">
      <w:pPr>
        <w:pStyle w:val="af6"/>
        <w:numPr>
          <w:ilvl w:val="0"/>
          <w:numId w:val="16"/>
        </w:numPr>
        <w:tabs>
          <w:tab w:val="left" w:pos="993"/>
        </w:tabs>
        <w:spacing w:line="276" w:lineRule="auto"/>
        <w:ind w:left="0" w:firstLine="709"/>
        <w:rPr>
          <w:lang w:eastAsia="ar-SA"/>
        </w:rPr>
      </w:pPr>
      <w:r w:rsidRPr="00641272">
        <w:rPr>
          <w:lang w:eastAsia="ar-SA"/>
        </w:rPr>
        <w:t>Каким образом эффективнее</w:t>
      </w:r>
      <w:r w:rsidR="00AB287C" w:rsidRPr="00641272">
        <w:rPr>
          <w:lang w:eastAsia="ar-SA"/>
        </w:rPr>
        <w:t xml:space="preserve"> бороться с кибермошенничеством?</w:t>
      </w:r>
    </w:p>
    <w:p w14:paraId="5D8E6DC7" w14:textId="77777777" w:rsidR="00834A4E" w:rsidRPr="00641272" w:rsidRDefault="00834A4E" w:rsidP="00834A4E">
      <w:pPr>
        <w:pStyle w:val="af6"/>
        <w:spacing w:line="276" w:lineRule="auto"/>
        <w:rPr>
          <w:sz w:val="16"/>
          <w:szCs w:val="16"/>
          <w:lang w:eastAsia="ar-SA"/>
        </w:rPr>
      </w:pPr>
    </w:p>
    <w:p w14:paraId="420FE55A" w14:textId="0861477A" w:rsidR="00834A4E" w:rsidRPr="00641272" w:rsidRDefault="00834A4E" w:rsidP="005E5434">
      <w:pPr>
        <w:widowControl w:val="0"/>
        <w:autoSpaceDE w:val="0"/>
        <w:autoSpaceDN w:val="0"/>
        <w:adjustRightInd w:val="0"/>
        <w:spacing w:after="0" w:line="276" w:lineRule="auto"/>
        <w:ind w:firstLine="709"/>
        <w:jc w:val="both"/>
        <w:rPr>
          <w:rFonts w:ascii="Times New Roman" w:hAnsi="Times New Roman"/>
          <w:sz w:val="28"/>
          <w:szCs w:val="28"/>
        </w:rPr>
      </w:pPr>
      <w:r w:rsidRPr="00641272">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w:t>
      </w:r>
      <w:r w:rsidR="00CF168E" w:rsidRPr="00641272">
        <w:rPr>
          <w:rFonts w:ascii="Times New Roman" w:hAnsi="Times New Roman"/>
          <w:sz w:val="28"/>
          <w:szCs w:val="28"/>
        </w:rPr>
        <w:t>экзамен</w:t>
      </w:r>
      <w:r w:rsidRPr="00641272">
        <w:rPr>
          <w:rFonts w:ascii="Times New Roman" w:hAnsi="Times New Roman"/>
          <w:sz w:val="28"/>
          <w:szCs w:val="28"/>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76DE9731" w14:textId="77777777" w:rsidR="00834A4E" w:rsidRPr="00641272" w:rsidRDefault="00834A4E" w:rsidP="005E5434">
      <w:pPr>
        <w:spacing w:after="0" w:line="276" w:lineRule="auto"/>
        <w:ind w:firstLine="709"/>
        <w:jc w:val="both"/>
        <w:rPr>
          <w:rFonts w:ascii="Times New Roman" w:hAnsi="Times New Roman"/>
          <w:sz w:val="28"/>
          <w:szCs w:val="28"/>
        </w:rPr>
      </w:pPr>
      <w:r w:rsidRPr="00641272">
        <w:rPr>
          <w:rFonts w:ascii="Times New Roman" w:hAnsi="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2A3C82" w14:textId="09012554" w:rsidR="00301721" w:rsidRPr="00641272"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69602243" w14:textId="77777777" w:rsidR="004A638A" w:rsidRPr="00641272"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641272">
        <w:rPr>
          <w:rFonts w:ascii="Times New Roman" w:eastAsia="Times New Roman" w:hAnsi="Times New Roman"/>
          <w:b/>
          <w:sz w:val="28"/>
          <w:szCs w:val="28"/>
        </w:rPr>
        <w:t>7</w:t>
      </w:r>
      <w:r w:rsidR="004A638A" w:rsidRPr="00641272">
        <w:rPr>
          <w:rFonts w:ascii="Times New Roman" w:eastAsia="Times New Roman" w:hAnsi="Times New Roman"/>
          <w:b/>
          <w:sz w:val="28"/>
          <w:szCs w:val="28"/>
        </w:rPr>
        <w:t xml:space="preserve">. </w:t>
      </w:r>
      <w:r w:rsidRPr="00641272">
        <w:rPr>
          <w:rFonts w:ascii="Times New Roman" w:eastAsia="Times New Roman" w:hAnsi="Times New Roman"/>
          <w:b/>
          <w:sz w:val="28"/>
          <w:szCs w:val="28"/>
        </w:rPr>
        <w:t>Фонд оценочных средств для проведения промежуточной аттестации</w:t>
      </w:r>
      <w:r w:rsidR="0088338C" w:rsidRPr="00641272">
        <w:rPr>
          <w:rFonts w:ascii="Times New Roman" w:eastAsia="Times New Roman" w:hAnsi="Times New Roman"/>
          <w:b/>
          <w:sz w:val="28"/>
          <w:szCs w:val="28"/>
        </w:rPr>
        <w:t xml:space="preserve"> обучающихся по дисциплине</w:t>
      </w:r>
      <w:bookmarkEnd w:id="18"/>
    </w:p>
    <w:p w14:paraId="1F042AEF" w14:textId="77777777" w:rsidR="00AE1B8E" w:rsidRPr="00641272" w:rsidRDefault="00AE1B8E" w:rsidP="00B05642">
      <w:pPr>
        <w:spacing w:after="0" w:line="276" w:lineRule="auto"/>
        <w:ind w:firstLine="709"/>
        <w:jc w:val="both"/>
        <w:rPr>
          <w:rFonts w:ascii="Times New Roman" w:hAnsi="Times New Roman"/>
          <w:sz w:val="28"/>
          <w:szCs w:val="28"/>
        </w:rPr>
      </w:pPr>
      <w:r w:rsidRPr="00641272">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E8EDD3" w14:textId="77777777" w:rsidR="00E175AA" w:rsidRPr="00641272" w:rsidRDefault="00E175AA" w:rsidP="005E5434">
      <w:pPr>
        <w:spacing w:after="0" w:line="276" w:lineRule="auto"/>
        <w:ind w:firstLine="709"/>
        <w:jc w:val="both"/>
        <w:rPr>
          <w:rFonts w:ascii="Times New Roman" w:hAnsi="Times New Roman"/>
          <w:sz w:val="16"/>
          <w:szCs w:val="16"/>
        </w:rPr>
      </w:pPr>
    </w:p>
    <w:p w14:paraId="7DEFCAC5" w14:textId="7033F972" w:rsidR="00AE1B8E" w:rsidRPr="00641272" w:rsidRDefault="00AE1B8E" w:rsidP="00AE1B8E">
      <w:pPr>
        <w:ind w:firstLine="709"/>
        <w:jc w:val="right"/>
        <w:rPr>
          <w:rFonts w:ascii="Times New Roman" w:hAnsi="Times New Roman"/>
          <w:sz w:val="28"/>
          <w:szCs w:val="28"/>
        </w:rPr>
      </w:pPr>
      <w:r w:rsidRPr="00641272">
        <w:rPr>
          <w:rFonts w:ascii="Times New Roman" w:hAnsi="Times New Roman"/>
          <w:sz w:val="28"/>
          <w:szCs w:val="28"/>
        </w:rPr>
        <w:t xml:space="preserve">Таблица </w:t>
      </w:r>
      <w:r w:rsidR="00437D50" w:rsidRPr="00641272">
        <w:rPr>
          <w:rFonts w:ascii="Times New Roman" w:hAnsi="Times New Roman"/>
          <w:sz w:val="28"/>
          <w:szCs w:val="28"/>
        </w:rPr>
        <w:t>5</w:t>
      </w:r>
    </w:p>
    <w:tbl>
      <w:tblPr>
        <w:tblStyle w:val="a4"/>
        <w:tblW w:w="0" w:type="auto"/>
        <w:tblLook w:val="04A0" w:firstRow="1" w:lastRow="0" w:firstColumn="1" w:lastColumn="0" w:noHBand="0" w:noVBand="1"/>
      </w:tblPr>
      <w:tblGrid>
        <w:gridCol w:w="2568"/>
        <w:gridCol w:w="2357"/>
        <w:gridCol w:w="2382"/>
        <w:gridCol w:w="2320"/>
      </w:tblGrid>
      <w:tr w:rsidR="00684B6C" w:rsidRPr="00641272" w14:paraId="42378D67" w14:textId="77777777" w:rsidTr="00E175AA">
        <w:tc>
          <w:tcPr>
            <w:tcW w:w="2568" w:type="dxa"/>
          </w:tcPr>
          <w:p w14:paraId="7342F2EE" w14:textId="3091D952"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Наименование компетенции</w:t>
            </w:r>
          </w:p>
        </w:tc>
        <w:tc>
          <w:tcPr>
            <w:tcW w:w="2357" w:type="dxa"/>
          </w:tcPr>
          <w:p w14:paraId="6A6E8EF7" w14:textId="664AD9C1"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Наименование индикаторов достижения компетенции</w:t>
            </w:r>
          </w:p>
        </w:tc>
        <w:tc>
          <w:tcPr>
            <w:tcW w:w="2382" w:type="dxa"/>
          </w:tcPr>
          <w:p w14:paraId="2E6F9956" w14:textId="057EBA1F"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Результаты обучения (умения и знания), соотнесенные с индикаторами достижения компетенции</w:t>
            </w:r>
          </w:p>
        </w:tc>
        <w:tc>
          <w:tcPr>
            <w:tcW w:w="2320" w:type="dxa"/>
          </w:tcPr>
          <w:p w14:paraId="0A5A3889" w14:textId="77777777"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Типовые контрольные задания</w:t>
            </w:r>
          </w:p>
        </w:tc>
      </w:tr>
      <w:tr w:rsidR="00AB287C" w:rsidRPr="00641272" w14:paraId="4DF49F1E" w14:textId="77777777" w:rsidTr="00E175AA">
        <w:tc>
          <w:tcPr>
            <w:tcW w:w="2568" w:type="dxa"/>
            <w:vMerge w:val="restart"/>
          </w:tcPr>
          <w:p w14:paraId="683873A5" w14:textId="35128C31" w:rsidR="00AB287C" w:rsidRPr="00641272" w:rsidRDefault="00AB287C" w:rsidP="00B05642">
            <w:pPr>
              <w:spacing w:after="0" w:line="240" w:lineRule="auto"/>
            </w:pPr>
            <w:r w:rsidRPr="00641272">
              <w:rPr>
                <w:rFonts w:ascii="Times New Roman" w:eastAsia="Times New Roman" w:hAnsi="Times New Roman"/>
                <w:color w:val="000000"/>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357" w:type="dxa"/>
          </w:tcPr>
          <w:p w14:paraId="5BF8E403" w14:textId="2399040D" w:rsidR="00AB287C" w:rsidRPr="00641272" w:rsidRDefault="00AB287C" w:rsidP="00B05642">
            <w:pPr>
              <w:pStyle w:val="Default"/>
              <w:rPr>
                <w:sz w:val="22"/>
                <w:szCs w:val="22"/>
              </w:rPr>
            </w:pPr>
            <w:r w:rsidRPr="00641272">
              <w:rPr>
                <w:sz w:val="22"/>
                <w:szCs w:val="22"/>
              </w:rPr>
              <w:t xml:space="preserve">1. Использует отечественные и зарубежные стандарты в области обеспечения информационной безопасности. </w:t>
            </w:r>
          </w:p>
        </w:tc>
        <w:tc>
          <w:tcPr>
            <w:tcW w:w="2382" w:type="dxa"/>
          </w:tcPr>
          <w:p w14:paraId="34FBFF00" w14:textId="77777777" w:rsidR="00AB287C" w:rsidRPr="00641272" w:rsidRDefault="00AB287C" w:rsidP="00B05642">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российские (в т.ч. стандарты Банка России) и зарубежные стандарты в области обеспечения информационной безопасности.</w:t>
            </w:r>
          </w:p>
          <w:p w14:paraId="42727439" w14:textId="77777777" w:rsidR="00AB287C" w:rsidRPr="00641272" w:rsidRDefault="00AB287C" w:rsidP="00B05642">
            <w:pPr>
              <w:tabs>
                <w:tab w:val="left" w:pos="540"/>
              </w:tabs>
              <w:spacing w:line="240" w:lineRule="auto"/>
              <w:contextualSpacing/>
              <w:rPr>
                <w:rFonts w:ascii="Times New Roman" w:hAnsi="Times New Roman"/>
              </w:rPr>
            </w:pPr>
          </w:p>
          <w:p w14:paraId="7F9B279F" w14:textId="3BE184A6" w:rsidR="00AB287C" w:rsidRPr="00641272" w:rsidRDefault="00AB287C" w:rsidP="00B05642">
            <w:pPr>
              <w:tabs>
                <w:tab w:val="left" w:pos="540"/>
              </w:tabs>
              <w:spacing w:after="0" w:line="240" w:lineRule="auto"/>
              <w:contextualSpacing/>
              <w:rPr>
                <w:rFonts w:ascii="Times New Roman" w:hAnsi="Times New Roman"/>
              </w:rPr>
            </w:pPr>
            <w:r w:rsidRPr="00641272">
              <w:rPr>
                <w:rFonts w:ascii="Times New Roman" w:hAnsi="Times New Roman"/>
                <w:b/>
              </w:rPr>
              <w:lastRenderedPageBreak/>
              <w:t>Уметь</w:t>
            </w:r>
            <w:r w:rsidRPr="00641272">
              <w:rPr>
                <w:rFonts w:ascii="Times New Roman" w:hAnsi="Times New Roman"/>
              </w:rPr>
              <w:t xml:space="preserve"> применять российские (в т.ч. стандарты Банка России) и зарубежные стандарты в области обеспечения информационной безопасности для </w:t>
            </w:r>
            <w:r w:rsidRPr="00641272">
              <w:rPr>
                <w:rFonts w:ascii="Times New Roman" w:eastAsia="Times New Roman" w:hAnsi="Times New Roman"/>
                <w:color w:val="000000"/>
              </w:rPr>
              <w:t>выявления угроз и оценки уязвимостей, разработки требований и критериев оценки информационной безопасности конкретных объектов</w:t>
            </w:r>
          </w:p>
        </w:tc>
        <w:tc>
          <w:tcPr>
            <w:tcW w:w="2320" w:type="dxa"/>
          </w:tcPr>
          <w:p w14:paraId="1924104F" w14:textId="29B36D13"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Составить план внедрения в коммерческом банке порядка учета и реагирования на киберугрозы.</w:t>
            </w:r>
          </w:p>
          <w:p w14:paraId="636C2BD2" w14:textId="77777777" w:rsidR="00FF668F" w:rsidRPr="00641272" w:rsidRDefault="00FF668F" w:rsidP="00B05642">
            <w:pPr>
              <w:pStyle w:val="Default"/>
              <w:rPr>
                <w:sz w:val="22"/>
                <w:szCs w:val="22"/>
              </w:rPr>
            </w:pPr>
          </w:p>
          <w:p w14:paraId="5CD762C2" w14:textId="179268B7"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 xml:space="preserve">Оцените возможные </w:t>
            </w:r>
            <w:r w:rsidRPr="00641272">
              <w:rPr>
                <w:sz w:val="22"/>
                <w:szCs w:val="22"/>
              </w:rPr>
              <w:lastRenderedPageBreak/>
              <w:t>киберугрозы и обоснуйте какие наиболее значимы из них для коммерческих банков.</w:t>
            </w:r>
          </w:p>
        </w:tc>
      </w:tr>
      <w:tr w:rsidR="00AB287C" w:rsidRPr="00641272" w14:paraId="42FE1A3F" w14:textId="77777777" w:rsidTr="00E175AA">
        <w:tc>
          <w:tcPr>
            <w:tcW w:w="2568" w:type="dxa"/>
            <w:vMerge/>
          </w:tcPr>
          <w:p w14:paraId="3C89184B" w14:textId="77777777" w:rsidR="00AB287C" w:rsidRPr="00641272" w:rsidRDefault="00AB287C" w:rsidP="00B05642">
            <w:pPr>
              <w:spacing w:after="0" w:line="240" w:lineRule="auto"/>
            </w:pPr>
          </w:p>
        </w:tc>
        <w:tc>
          <w:tcPr>
            <w:tcW w:w="2357" w:type="dxa"/>
          </w:tcPr>
          <w:p w14:paraId="2951D64D" w14:textId="403D2ECE" w:rsidR="00AB287C" w:rsidRPr="00641272" w:rsidRDefault="00AB287C" w:rsidP="00B05642">
            <w:pPr>
              <w:pStyle w:val="Default"/>
            </w:pPr>
            <w:r w:rsidRPr="00641272">
              <w:rPr>
                <w:sz w:val="22"/>
                <w:szCs w:val="22"/>
              </w:rPr>
              <w:t xml:space="preserve">2. Разрабатывает требования к системе обеспечения информационной безопасности и критерии оценки ее эффективности. </w:t>
            </w:r>
          </w:p>
        </w:tc>
        <w:tc>
          <w:tcPr>
            <w:tcW w:w="2382" w:type="dxa"/>
          </w:tcPr>
          <w:p w14:paraId="55AABB41" w14:textId="77777777" w:rsidR="00AB287C" w:rsidRPr="00641272" w:rsidRDefault="00AB287C" w:rsidP="00B05642">
            <w:pPr>
              <w:pStyle w:val="Default"/>
              <w:rPr>
                <w:sz w:val="22"/>
                <w:szCs w:val="22"/>
              </w:rPr>
            </w:pPr>
            <w:r w:rsidRPr="00641272">
              <w:rPr>
                <w:b/>
                <w:bCs/>
                <w:sz w:val="22"/>
                <w:szCs w:val="22"/>
              </w:rPr>
              <w:t xml:space="preserve">Знать </w:t>
            </w:r>
            <w:r w:rsidRPr="00641272">
              <w:rPr>
                <w:sz w:val="22"/>
                <w:szCs w:val="22"/>
              </w:rPr>
              <w:t>основные виды кибератак на субъекты НПС, требования к системе обеспечения информационной безопасности и критерии оценки ее эффективности.</w:t>
            </w:r>
          </w:p>
          <w:p w14:paraId="11DE9C7C" w14:textId="77777777" w:rsidR="00AB287C" w:rsidRPr="00641272" w:rsidRDefault="00AB287C" w:rsidP="00B05642">
            <w:pPr>
              <w:pStyle w:val="Default"/>
              <w:rPr>
                <w:sz w:val="22"/>
                <w:szCs w:val="22"/>
              </w:rPr>
            </w:pPr>
          </w:p>
          <w:p w14:paraId="13A92BE6" w14:textId="2425FBCB" w:rsidR="00AB287C" w:rsidRPr="00641272" w:rsidRDefault="00AB287C" w:rsidP="00B05642">
            <w:pPr>
              <w:spacing w:after="0" w:line="240" w:lineRule="auto"/>
            </w:pPr>
            <w:r w:rsidRPr="00641272">
              <w:rPr>
                <w:rFonts w:ascii="Times New Roman" w:hAnsi="Times New Roman"/>
                <w:b/>
                <w:bCs/>
              </w:rPr>
              <w:t xml:space="preserve">Уметь </w:t>
            </w:r>
            <w:r w:rsidRPr="00641272">
              <w:rPr>
                <w:rFonts w:ascii="Times New Roman" w:hAnsi="Times New Roman"/>
              </w:rPr>
              <w:t xml:space="preserve">составлять планы противодействия кибератакам на субъекты НПС на основе </w:t>
            </w:r>
            <w:r w:rsidRPr="00641272">
              <w:rPr>
                <w:rFonts w:ascii="Times New Roman" w:eastAsia="Times New Roman" w:hAnsi="Times New Roman"/>
              </w:rPr>
              <w:t>требований к системе обеспечения информационной безопасности и критериев оценки ее эффективности</w:t>
            </w:r>
          </w:p>
        </w:tc>
        <w:tc>
          <w:tcPr>
            <w:tcW w:w="2320" w:type="dxa"/>
          </w:tcPr>
          <w:p w14:paraId="1DB181B0" w14:textId="7BA2438C" w:rsidR="00FF668F" w:rsidRPr="00641272" w:rsidRDefault="00FF668F" w:rsidP="00B05642">
            <w:pPr>
              <w:pStyle w:val="Default"/>
              <w:rPr>
                <w:sz w:val="22"/>
                <w:szCs w:val="22"/>
              </w:rPr>
            </w:pPr>
            <w:r w:rsidRPr="00641272">
              <w:rPr>
                <w:b/>
                <w:bCs/>
                <w:sz w:val="22"/>
                <w:szCs w:val="22"/>
              </w:rPr>
              <w:t xml:space="preserve">Задание 1. </w:t>
            </w:r>
            <w:r w:rsidRPr="00641272">
              <w:rPr>
                <w:sz w:val="22"/>
                <w:szCs w:val="22"/>
              </w:rPr>
              <w:t xml:space="preserve">Составить перечень основных видов кибератак на субъекты НПС. </w:t>
            </w:r>
          </w:p>
          <w:p w14:paraId="1B065C41" w14:textId="77777777" w:rsidR="00FF668F" w:rsidRPr="00641272" w:rsidRDefault="00FF668F" w:rsidP="00B05642">
            <w:pPr>
              <w:pStyle w:val="Default"/>
              <w:rPr>
                <w:sz w:val="22"/>
                <w:szCs w:val="22"/>
              </w:rPr>
            </w:pPr>
          </w:p>
          <w:p w14:paraId="1F16A67F" w14:textId="7C5E64B4"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 xml:space="preserve">Разработайте примерный структуру службы информационной безопасности, функциональные задачи. </w:t>
            </w:r>
          </w:p>
        </w:tc>
      </w:tr>
      <w:tr w:rsidR="00AB287C" w:rsidRPr="00641272" w14:paraId="06327E08" w14:textId="77777777" w:rsidTr="00E175AA">
        <w:tc>
          <w:tcPr>
            <w:tcW w:w="2568" w:type="dxa"/>
            <w:vMerge/>
          </w:tcPr>
          <w:p w14:paraId="2941C100" w14:textId="77777777" w:rsidR="00AB287C" w:rsidRPr="00641272" w:rsidRDefault="00AB287C" w:rsidP="00B05642">
            <w:pPr>
              <w:spacing w:after="0" w:line="240" w:lineRule="auto"/>
              <w:jc w:val="both"/>
            </w:pPr>
          </w:p>
        </w:tc>
        <w:tc>
          <w:tcPr>
            <w:tcW w:w="2357" w:type="dxa"/>
          </w:tcPr>
          <w:p w14:paraId="413AA0AE" w14:textId="063964A3" w:rsidR="00AB287C" w:rsidRPr="00641272" w:rsidRDefault="00AB287C" w:rsidP="00B05642">
            <w:pPr>
              <w:spacing w:after="0" w:line="240" w:lineRule="auto"/>
            </w:pPr>
            <w:r w:rsidRPr="00641272">
              <w:rPr>
                <w:rFonts w:ascii="Times New Roman" w:eastAsia="Times New Roman" w:hAnsi="Times New Roman"/>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82" w:type="dxa"/>
          </w:tcPr>
          <w:p w14:paraId="60395DCE" w14:textId="77777777" w:rsidR="00AB287C" w:rsidRPr="00641272" w:rsidRDefault="00AB287C" w:rsidP="00B05642">
            <w:pPr>
              <w:pStyle w:val="Default"/>
              <w:rPr>
                <w:sz w:val="22"/>
                <w:szCs w:val="22"/>
              </w:rPr>
            </w:pPr>
            <w:r w:rsidRPr="00641272">
              <w:rPr>
                <w:b/>
                <w:bCs/>
                <w:sz w:val="22"/>
                <w:szCs w:val="22"/>
              </w:rPr>
              <w:t xml:space="preserve">Знать </w:t>
            </w:r>
            <w:r w:rsidRPr="00641272">
              <w:rPr>
                <w:sz w:val="22"/>
                <w:szCs w:val="22"/>
              </w:rPr>
              <w:t>основные методы решения управленческих задач и основные составляющие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13D0977B" w14:textId="77777777" w:rsidR="00AB287C" w:rsidRPr="00641272" w:rsidRDefault="00AB287C" w:rsidP="00B05642">
            <w:pPr>
              <w:pStyle w:val="Default"/>
              <w:rPr>
                <w:sz w:val="22"/>
                <w:szCs w:val="22"/>
              </w:rPr>
            </w:pPr>
          </w:p>
          <w:p w14:paraId="1FFE2C96" w14:textId="445015E3" w:rsidR="00AB287C" w:rsidRPr="00641272" w:rsidRDefault="00AB287C" w:rsidP="00B05642">
            <w:pPr>
              <w:spacing w:after="0" w:line="240" w:lineRule="auto"/>
            </w:pPr>
            <w:r w:rsidRPr="00641272">
              <w:rPr>
                <w:rFonts w:ascii="Times New Roman" w:hAnsi="Times New Roman"/>
                <w:b/>
                <w:bCs/>
              </w:rPr>
              <w:t xml:space="preserve">Уметь </w:t>
            </w:r>
            <w:r w:rsidRPr="00641272">
              <w:rPr>
                <w:rFonts w:ascii="Times New Roman" w:hAnsi="Times New Roman"/>
              </w:rPr>
              <w:t xml:space="preserve">вырабатывать </w:t>
            </w:r>
            <w:r w:rsidRPr="00641272">
              <w:rPr>
                <w:rFonts w:ascii="Times New Roman" w:eastAsia="Times New Roman" w:hAnsi="Times New Roman"/>
              </w:rPr>
              <w:t xml:space="preserve">стратегии решения задач моделирования </w:t>
            </w:r>
            <w:r w:rsidRPr="00641272">
              <w:rPr>
                <w:rFonts w:ascii="Times New Roman" w:eastAsia="Times New Roman" w:hAnsi="Times New Roman"/>
              </w:rPr>
              <w:lastRenderedPageBreak/>
              <w:t>и проектирования защищенных автоматизированных информационных систем и систем обеспечения информационной безопасности</w:t>
            </w:r>
            <w:r w:rsidRPr="00641272">
              <w:rPr>
                <w:rFonts w:ascii="Times New Roman" w:hAnsi="Times New Roman"/>
              </w:rPr>
              <w:t xml:space="preserve"> в рамках решения стратегических задач, связанных с противодействием кибератакам на субъекты НПС.</w:t>
            </w:r>
          </w:p>
        </w:tc>
        <w:tc>
          <w:tcPr>
            <w:tcW w:w="2320" w:type="dxa"/>
          </w:tcPr>
          <w:p w14:paraId="4B747243" w14:textId="6F9DCBE8"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Подготовить проект внутреннего нормативного документа коммерческого банка с указанием требуемого класса (уровня) защищенности для значимых объектов КИИ.</w:t>
            </w:r>
          </w:p>
          <w:p w14:paraId="13A48536" w14:textId="77777777" w:rsidR="00FF668F" w:rsidRPr="00641272" w:rsidRDefault="00FF668F" w:rsidP="00B05642">
            <w:pPr>
              <w:pStyle w:val="Default"/>
              <w:rPr>
                <w:sz w:val="22"/>
                <w:szCs w:val="22"/>
              </w:rPr>
            </w:pPr>
          </w:p>
          <w:p w14:paraId="64C8CB77" w14:textId="4D5048B5" w:rsidR="00AB287C" w:rsidRPr="00641272" w:rsidRDefault="00FF668F" w:rsidP="00B05642">
            <w:pPr>
              <w:spacing w:after="0" w:line="240" w:lineRule="auto"/>
            </w:pPr>
            <w:r w:rsidRPr="00641272">
              <w:rPr>
                <w:rFonts w:ascii="Times New Roman" w:eastAsia="Times New Roman" w:hAnsi="Times New Roman"/>
                <w:b/>
                <w:color w:val="000000"/>
                <w:lang w:eastAsia="ru-RU"/>
              </w:rPr>
              <w:t>Задание 2</w:t>
            </w:r>
            <w:r w:rsidRPr="00641272">
              <w:rPr>
                <w:rFonts w:ascii="Times New Roman" w:eastAsia="Times New Roman" w:hAnsi="Times New Roman"/>
                <w:color w:val="000000"/>
                <w:lang w:eastAsia="ru-RU"/>
              </w:rPr>
              <w:t>. Определите и обоснуйте критерии операций клиентов к фроду.</w:t>
            </w:r>
          </w:p>
        </w:tc>
      </w:tr>
      <w:tr w:rsidR="00AB287C" w:rsidRPr="00641272" w14:paraId="498C34EE" w14:textId="77777777" w:rsidTr="00E175AA">
        <w:tc>
          <w:tcPr>
            <w:tcW w:w="2568" w:type="dxa"/>
            <w:vMerge w:val="restart"/>
          </w:tcPr>
          <w:p w14:paraId="5A19BEAA" w14:textId="62D685D9" w:rsidR="00AB287C" w:rsidRPr="00641272" w:rsidRDefault="00AB287C" w:rsidP="00B05642">
            <w:pPr>
              <w:spacing w:after="0" w:line="240" w:lineRule="auto"/>
            </w:pPr>
            <w:r w:rsidRPr="00641272">
              <w:rPr>
                <w:rFonts w:ascii="Times New Roman" w:eastAsia="Times New Roman" w:hAnsi="Times New Roman"/>
                <w:color w:val="000000"/>
              </w:rPr>
              <w:t>Способность проектировать системы обеспечения информационной безопасности конкретных объектов</w:t>
            </w:r>
          </w:p>
        </w:tc>
        <w:tc>
          <w:tcPr>
            <w:tcW w:w="2357" w:type="dxa"/>
          </w:tcPr>
          <w:p w14:paraId="2A7C2D25" w14:textId="5AD9BE5B" w:rsidR="00AB287C" w:rsidRPr="00641272" w:rsidRDefault="00AB287C" w:rsidP="00B05642">
            <w:pPr>
              <w:spacing w:after="0" w:line="240" w:lineRule="auto"/>
            </w:pPr>
            <w:r w:rsidRPr="00641272">
              <w:rPr>
                <w:rFonts w:ascii="Times New Roman" w:eastAsia="Times New Roman" w:hAnsi="Times New Roman"/>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2382" w:type="dxa"/>
          </w:tcPr>
          <w:p w14:paraId="4F6474E3" w14:textId="77777777" w:rsidR="00AB287C" w:rsidRPr="00641272" w:rsidRDefault="00AB287C" w:rsidP="00B05642">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методы проектирования </w:t>
            </w:r>
            <w:r w:rsidRPr="00641272">
              <w:rPr>
                <w:rFonts w:ascii="Times New Roman" w:eastAsia="Times New Roman" w:hAnsi="Times New Roman"/>
              </w:rPr>
              <w:t>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w:t>
            </w:r>
          </w:p>
          <w:p w14:paraId="5BE516FC" w14:textId="77777777" w:rsidR="00AB287C" w:rsidRPr="00641272" w:rsidRDefault="00AB287C" w:rsidP="00B05642">
            <w:pPr>
              <w:tabs>
                <w:tab w:val="left" w:pos="540"/>
              </w:tabs>
              <w:spacing w:line="240" w:lineRule="auto"/>
              <w:contextualSpacing/>
              <w:rPr>
                <w:rFonts w:ascii="Times New Roman" w:eastAsia="Times New Roman" w:hAnsi="Times New Roman"/>
              </w:rPr>
            </w:pPr>
          </w:p>
          <w:p w14:paraId="4232BEBE" w14:textId="7EAF984F" w:rsidR="00AB287C" w:rsidRPr="00641272" w:rsidRDefault="00AB287C" w:rsidP="00B05642">
            <w:pPr>
              <w:spacing w:after="0" w:line="240" w:lineRule="auto"/>
            </w:pPr>
            <w:r w:rsidRPr="00641272">
              <w:rPr>
                <w:rFonts w:ascii="Times New Roman" w:eastAsia="Times New Roman" w:hAnsi="Times New Roman"/>
                <w:b/>
              </w:rPr>
              <w:t>Уметь</w:t>
            </w:r>
            <w:r w:rsidRPr="00641272">
              <w:rPr>
                <w:rFonts w:ascii="Times New Roman" w:eastAsia="Times New Roman" w:hAnsi="Times New Roman"/>
              </w:rPr>
              <w:t xml:space="preserve"> использовать </w:t>
            </w:r>
            <w:r w:rsidRPr="00641272">
              <w:rPr>
                <w:rFonts w:ascii="Times New Roman" w:hAnsi="Times New Roman"/>
              </w:rPr>
              <w:t xml:space="preserve">методы проектирования </w:t>
            </w:r>
            <w:r w:rsidRPr="00641272">
              <w:rPr>
                <w:rFonts w:ascii="Times New Roman" w:eastAsia="Times New Roman" w:hAnsi="Times New Roman"/>
              </w:rPr>
              <w:t xml:space="preserve">технологий обеспечения информационной безопасности, принципы построения и функционирования, принципы построения </w:t>
            </w:r>
            <w:r w:rsidRPr="00641272">
              <w:rPr>
                <w:rFonts w:ascii="Times New Roman" w:eastAsia="Times New Roman" w:hAnsi="Times New Roman"/>
              </w:rPr>
              <w:lastRenderedPageBreak/>
              <w:t xml:space="preserve">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 для </w:t>
            </w:r>
            <w:r w:rsidRPr="00641272">
              <w:rPr>
                <w:rFonts w:ascii="Times New Roman" w:eastAsia="Times New Roman" w:hAnsi="Times New Roman"/>
                <w:color w:val="000000"/>
              </w:rPr>
              <w:t>проектирования системы обеспечения информационной безопасности конкретных объектов</w:t>
            </w:r>
          </w:p>
        </w:tc>
        <w:tc>
          <w:tcPr>
            <w:tcW w:w="2320" w:type="dxa"/>
          </w:tcPr>
          <w:p w14:paraId="5D4F2452" w14:textId="744023A9"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коммерческого банка по тематике противодействия киберугрозам. </w:t>
            </w:r>
          </w:p>
          <w:p w14:paraId="5BA50D85" w14:textId="77777777" w:rsidR="00FF668F" w:rsidRPr="00641272" w:rsidRDefault="00FF668F" w:rsidP="00B05642">
            <w:pPr>
              <w:pStyle w:val="Default"/>
              <w:rPr>
                <w:sz w:val="22"/>
                <w:szCs w:val="22"/>
              </w:rPr>
            </w:pPr>
          </w:p>
          <w:p w14:paraId="0674CA94" w14:textId="4031475D"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Разработайте ресурсный план для коммерческого банка по обеспечению ЗИ в НПС.</w:t>
            </w:r>
          </w:p>
        </w:tc>
      </w:tr>
      <w:tr w:rsidR="00AB287C" w:rsidRPr="00641272" w14:paraId="4200BB59" w14:textId="77777777" w:rsidTr="00E175AA">
        <w:tc>
          <w:tcPr>
            <w:tcW w:w="2568" w:type="dxa"/>
            <w:vMerge/>
          </w:tcPr>
          <w:p w14:paraId="22D76BE6" w14:textId="77777777" w:rsidR="00AB287C" w:rsidRPr="00641272" w:rsidRDefault="00AB287C" w:rsidP="00B05642">
            <w:pPr>
              <w:spacing w:after="0" w:line="240" w:lineRule="auto"/>
              <w:jc w:val="both"/>
            </w:pPr>
          </w:p>
        </w:tc>
        <w:tc>
          <w:tcPr>
            <w:tcW w:w="2357" w:type="dxa"/>
          </w:tcPr>
          <w:p w14:paraId="389D2515" w14:textId="6E6891CE" w:rsidR="00AB287C" w:rsidRPr="00641272" w:rsidRDefault="00AB287C" w:rsidP="00B05642">
            <w:pPr>
              <w:spacing w:after="0" w:line="240" w:lineRule="auto"/>
            </w:pPr>
            <w:r w:rsidRPr="00641272">
              <w:rPr>
                <w:rFonts w:ascii="Times New Roman" w:eastAsia="Times New Roman" w:hAnsi="Times New Roman"/>
              </w:rPr>
              <w:t>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2382" w:type="dxa"/>
          </w:tcPr>
          <w:p w14:paraId="31731BF1" w14:textId="77777777" w:rsidR="00AB287C" w:rsidRPr="00641272" w:rsidRDefault="00AB287C" w:rsidP="00B05642">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w:t>
            </w:r>
            <w:r w:rsidRPr="00641272">
              <w:rPr>
                <w:rFonts w:ascii="Times New Roman" w:eastAsia="Times New Roman" w:hAnsi="Times New Roman"/>
              </w:rPr>
              <w:t>параметры функционирования программно-аппаратных средств защиты информации, методы и подходы к разработке методик оценки защищенности программно-аппаратных средств защиты информации применительно к НПС</w:t>
            </w:r>
          </w:p>
          <w:p w14:paraId="2803AF2A" w14:textId="77777777" w:rsidR="00AB287C" w:rsidRPr="00641272" w:rsidRDefault="00AB287C" w:rsidP="00B05642">
            <w:pPr>
              <w:tabs>
                <w:tab w:val="left" w:pos="540"/>
              </w:tabs>
              <w:spacing w:line="240" w:lineRule="auto"/>
              <w:contextualSpacing/>
              <w:rPr>
                <w:rFonts w:ascii="Times New Roman" w:eastAsia="Times New Roman" w:hAnsi="Times New Roman"/>
              </w:rPr>
            </w:pPr>
          </w:p>
          <w:p w14:paraId="636FD245" w14:textId="3063A418" w:rsidR="00AB287C" w:rsidRPr="00641272" w:rsidRDefault="00AB287C" w:rsidP="00B05642">
            <w:pPr>
              <w:spacing w:after="0" w:line="240" w:lineRule="auto"/>
            </w:pPr>
            <w:r w:rsidRPr="00641272">
              <w:rPr>
                <w:rFonts w:ascii="Times New Roman" w:eastAsia="Times New Roman" w:hAnsi="Times New Roman"/>
                <w:b/>
              </w:rPr>
              <w:t>Уметь</w:t>
            </w:r>
            <w:r w:rsidRPr="00641272">
              <w:rPr>
                <w:rFonts w:ascii="Times New Roman" w:eastAsia="Times New Roman" w:hAnsi="Times New Roman"/>
              </w:rPr>
              <w:t xml:space="preserve"> определять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w:t>
            </w:r>
            <w:r w:rsidRPr="00641272">
              <w:rPr>
                <w:rFonts w:ascii="Times New Roman" w:eastAsia="Times New Roman" w:hAnsi="Times New Roman"/>
              </w:rPr>
              <w:lastRenderedPageBreak/>
              <w:t>доверия применительно к НПС</w:t>
            </w:r>
          </w:p>
        </w:tc>
        <w:tc>
          <w:tcPr>
            <w:tcW w:w="2320" w:type="dxa"/>
          </w:tcPr>
          <w:p w14:paraId="7F5F3E25" w14:textId="77777777" w:rsidR="00AB287C" w:rsidRPr="00641272" w:rsidRDefault="00FF668F" w:rsidP="00B05642">
            <w:pPr>
              <w:spacing w:after="0" w:line="240" w:lineRule="auto"/>
              <w:rPr>
                <w:rFonts w:ascii="Times New Roman" w:hAnsi="Times New Roman"/>
                <w:b/>
              </w:rPr>
            </w:pPr>
            <w:r w:rsidRPr="00641272">
              <w:rPr>
                <w:rFonts w:ascii="Times New Roman" w:hAnsi="Times New Roman"/>
                <w:b/>
              </w:rPr>
              <w:lastRenderedPageBreak/>
              <w:t xml:space="preserve">Задание 1 </w:t>
            </w:r>
          </w:p>
          <w:p w14:paraId="3A797402" w14:textId="48903647" w:rsidR="00FF668F" w:rsidRPr="00641272" w:rsidRDefault="00FF668F" w:rsidP="00B05642">
            <w:pPr>
              <w:pStyle w:val="Default"/>
              <w:rPr>
                <w:sz w:val="22"/>
                <w:szCs w:val="22"/>
              </w:rPr>
            </w:pPr>
            <w:r w:rsidRPr="00641272">
              <w:rPr>
                <w:sz w:val="22"/>
                <w:szCs w:val="22"/>
              </w:rPr>
              <w:t xml:space="preserve">Подготовить аналитическую записку для руководства организации КФС по вопросам обеспечения ЗИ в НПС. В аналитической записке отразить параметры функционирования программно-аппаратных средств защиты информации и дать предложения по действиям для их повышения. </w:t>
            </w:r>
          </w:p>
          <w:p w14:paraId="25796DEB" w14:textId="77777777" w:rsidR="00FF668F" w:rsidRPr="00641272" w:rsidRDefault="00FF668F" w:rsidP="00B05642">
            <w:pPr>
              <w:pStyle w:val="Default"/>
              <w:rPr>
                <w:sz w:val="22"/>
                <w:szCs w:val="22"/>
              </w:rPr>
            </w:pPr>
          </w:p>
          <w:p w14:paraId="2B8254EC" w14:textId="60644F22" w:rsidR="00FF668F" w:rsidRPr="00641272" w:rsidRDefault="00FF668F" w:rsidP="00B05642">
            <w:pPr>
              <w:spacing w:after="0" w:line="240" w:lineRule="auto"/>
              <w:rPr>
                <w:rFonts w:ascii="Times New Roman" w:hAnsi="Times New Roman"/>
              </w:rPr>
            </w:pPr>
            <w:r w:rsidRPr="00641272">
              <w:rPr>
                <w:rFonts w:ascii="Times New Roman" w:hAnsi="Times New Roman"/>
                <w:b/>
              </w:rPr>
              <w:t xml:space="preserve">Задание 2. </w:t>
            </w:r>
            <w:r w:rsidRPr="00641272">
              <w:rPr>
                <w:rFonts w:ascii="Times New Roman" w:hAnsi="Times New Roman"/>
              </w:rPr>
              <w:t>Подготовить проект порядка взаимодействия с ФинЦЕРТ Банка России, включая перечень ответственных лиц.</w:t>
            </w:r>
          </w:p>
        </w:tc>
      </w:tr>
      <w:tr w:rsidR="00AB287C" w:rsidRPr="00641272" w14:paraId="48CED239" w14:textId="77777777" w:rsidTr="00E175AA">
        <w:tc>
          <w:tcPr>
            <w:tcW w:w="2568" w:type="dxa"/>
            <w:vMerge/>
          </w:tcPr>
          <w:p w14:paraId="31202877" w14:textId="77777777" w:rsidR="00AB287C" w:rsidRPr="00641272" w:rsidRDefault="00AB287C" w:rsidP="00B05642">
            <w:pPr>
              <w:spacing w:after="0" w:line="240" w:lineRule="auto"/>
              <w:jc w:val="both"/>
            </w:pPr>
          </w:p>
        </w:tc>
        <w:tc>
          <w:tcPr>
            <w:tcW w:w="2357" w:type="dxa"/>
          </w:tcPr>
          <w:p w14:paraId="26FFCCDD" w14:textId="3CAE897E" w:rsidR="00AB287C" w:rsidRPr="00641272" w:rsidRDefault="00AB287C" w:rsidP="00B05642">
            <w:pPr>
              <w:spacing w:after="0" w:line="240" w:lineRule="auto"/>
            </w:pPr>
            <w:r w:rsidRPr="00641272">
              <w:rPr>
                <w:rFonts w:ascii="Times New Roman" w:eastAsia="Times New Roman" w:hAnsi="Times New Roman"/>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2382" w:type="dxa"/>
          </w:tcPr>
          <w:p w14:paraId="799AEB48" w14:textId="77777777" w:rsidR="00AB287C" w:rsidRPr="00641272" w:rsidRDefault="00AB287C" w:rsidP="00B05642">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методы и подходы оценки</w:t>
            </w:r>
            <w:r w:rsidRPr="00641272">
              <w:rPr>
                <w:rFonts w:ascii="Times New Roman" w:eastAsia="Times New Roman" w:hAnsi="Times New Roman"/>
              </w:rPr>
              <w:t xml:space="preserve"> работоспособности применяемых программно-аппаратных средств защиты информации</w:t>
            </w:r>
            <w:r w:rsidRPr="00641272">
              <w:rPr>
                <w:rFonts w:ascii="Times New Roman" w:hAnsi="Times New Roman"/>
              </w:rPr>
              <w:t xml:space="preserve"> в субъектах НПС</w:t>
            </w:r>
          </w:p>
          <w:p w14:paraId="47411CB2" w14:textId="77777777" w:rsidR="00AB287C" w:rsidRPr="00641272" w:rsidRDefault="00AB287C" w:rsidP="00B05642">
            <w:pPr>
              <w:tabs>
                <w:tab w:val="left" w:pos="540"/>
              </w:tabs>
              <w:spacing w:line="240" w:lineRule="auto"/>
              <w:contextualSpacing/>
              <w:rPr>
                <w:rFonts w:ascii="Times New Roman" w:hAnsi="Times New Roman"/>
              </w:rPr>
            </w:pPr>
          </w:p>
          <w:p w14:paraId="7980C75F" w14:textId="27F6B61A" w:rsidR="00AB287C" w:rsidRPr="00641272" w:rsidRDefault="00AB287C" w:rsidP="00B05642">
            <w:pPr>
              <w:spacing w:after="0" w:line="240" w:lineRule="auto"/>
            </w:pPr>
            <w:r w:rsidRPr="00641272">
              <w:rPr>
                <w:rFonts w:ascii="Times New Roman" w:hAnsi="Times New Roman"/>
                <w:b/>
              </w:rPr>
              <w:t>Уметь</w:t>
            </w:r>
            <w:r w:rsidRPr="00641272">
              <w:rPr>
                <w:rFonts w:ascii="Times New Roman" w:hAnsi="Times New Roman"/>
              </w:rPr>
              <w:t xml:space="preserve"> оценивать </w:t>
            </w:r>
            <w:r w:rsidRPr="00641272">
              <w:rPr>
                <w:rFonts w:ascii="Times New Roman" w:eastAsia="Times New Roman" w:hAnsi="Times New Roman"/>
              </w:rPr>
              <w:t>работоспособность применяемых программно-аппаратных средств защиты информации применительно к НПС</w:t>
            </w:r>
          </w:p>
        </w:tc>
        <w:tc>
          <w:tcPr>
            <w:tcW w:w="2320" w:type="dxa"/>
          </w:tcPr>
          <w:p w14:paraId="6B026504" w14:textId="13ECAE5A" w:rsidR="00FF668F" w:rsidRPr="00641272" w:rsidRDefault="00FF668F" w:rsidP="00B05642">
            <w:pPr>
              <w:spacing w:after="0" w:line="240" w:lineRule="auto"/>
              <w:rPr>
                <w:rFonts w:ascii="Times New Roman" w:hAnsi="Times New Roman"/>
                <w:b/>
              </w:rPr>
            </w:pPr>
            <w:r w:rsidRPr="00641272">
              <w:rPr>
                <w:rFonts w:ascii="Times New Roman" w:hAnsi="Times New Roman"/>
                <w:b/>
              </w:rPr>
              <w:t xml:space="preserve">Задание 1 </w:t>
            </w:r>
          </w:p>
          <w:p w14:paraId="79E96B57" w14:textId="088B74EA" w:rsidR="00FF668F" w:rsidRPr="00641272" w:rsidRDefault="00FF668F" w:rsidP="00B05642">
            <w:pPr>
              <w:spacing w:after="0" w:line="240" w:lineRule="auto"/>
              <w:rPr>
                <w:rFonts w:ascii="Times New Roman" w:hAnsi="Times New Roman"/>
              </w:rPr>
            </w:pPr>
            <w:r w:rsidRPr="00641272">
              <w:rPr>
                <w:rFonts w:ascii="Times New Roman" w:hAnsi="Times New Roman"/>
              </w:rPr>
              <w:t xml:space="preserve">Разработать предложения по действиям в случае отказа </w:t>
            </w:r>
            <w:r w:rsidRPr="00641272">
              <w:rPr>
                <w:rFonts w:ascii="Times New Roman" w:eastAsia="Times New Roman" w:hAnsi="Times New Roman"/>
              </w:rPr>
              <w:t>программно-аппаратных средств защиты информации, используемых в организации КФС и дать рекомендации по недопущению аналогичных ситуаций в будущем.</w:t>
            </w:r>
          </w:p>
          <w:p w14:paraId="39245650" w14:textId="77777777" w:rsidR="00FF668F" w:rsidRPr="00641272" w:rsidRDefault="00FF668F" w:rsidP="00B05642">
            <w:pPr>
              <w:spacing w:after="0" w:line="240" w:lineRule="auto"/>
              <w:rPr>
                <w:rFonts w:ascii="Times New Roman" w:hAnsi="Times New Roman"/>
              </w:rPr>
            </w:pPr>
          </w:p>
          <w:p w14:paraId="073DB305" w14:textId="2348C117" w:rsidR="00AB287C" w:rsidRPr="00641272" w:rsidRDefault="00FF668F" w:rsidP="00B05642">
            <w:pPr>
              <w:spacing w:after="0" w:line="240" w:lineRule="auto"/>
              <w:rPr>
                <w:rFonts w:ascii="Times New Roman" w:hAnsi="Times New Roman"/>
                <w:b/>
              </w:rPr>
            </w:pPr>
            <w:r w:rsidRPr="00641272">
              <w:rPr>
                <w:rFonts w:ascii="Times New Roman" w:hAnsi="Times New Roman"/>
                <w:b/>
              </w:rPr>
              <w:t>Задание 2</w:t>
            </w:r>
          </w:p>
          <w:p w14:paraId="7132E6D8" w14:textId="454793FD" w:rsidR="00FF668F" w:rsidRPr="00641272" w:rsidRDefault="00FF668F" w:rsidP="00B05642">
            <w:pPr>
              <w:spacing w:after="0" w:line="240" w:lineRule="auto"/>
              <w:rPr>
                <w:rFonts w:ascii="Times New Roman" w:hAnsi="Times New Roman"/>
              </w:rPr>
            </w:pPr>
            <w:r w:rsidRPr="00641272">
              <w:rPr>
                <w:rFonts w:ascii="Times New Roman" w:hAnsi="Times New Roman"/>
              </w:rPr>
              <w:t>Разработать календарный план проекта построения службы информационной безопасности коммерческого банка.</w:t>
            </w:r>
          </w:p>
        </w:tc>
      </w:tr>
    </w:tbl>
    <w:p w14:paraId="4163A1F5" w14:textId="77777777" w:rsidR="00AE1B8E" w:rsidRPr="00641272" w:rsidRDefault="00AE1B8E" w:rsidP="005E5434">
      <w:pPr>
        <w:spacing w:after="0"/>
        <w:jc w:val="center"/>
        <w:rPr>
          <w:b/>
          <w:sz w:val="28"/>
          <w:szCs w:val="28"/>
        </w:rPr>
      </w:pPr>
    </w:p>
    <w:p w14:paraId="303CD2B1" w14:textId="081BE6CF" w:rsidR="00E5306F" w:rsidRPr="00641272"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641272">
        <w:rPr>
          <w:rFonts w:ascii="Times New Roman" w:hAnsi="Times New Roman"/>
          <w:b/>
          <w:sz w:val="28"/>
          <w:szCs w:val="28"/>
        </w:rPr>
        <w:t xml:space="preserve">Примерный перечень вопросов и заданий для подготовки </w:t>
      </w:r>
      <w:r w:rsidR="00563B64" w:rsidRPr="00641272">
        <w:rPr>
          <w:rFonts w:ascii="Times New Roman" w:hAnsi="Times New Roman"/>
          <w:b/>
          <w:sz w:val="28"/>
          <w:szCs w:val="28"/>
        </w:rPr>
        <w:t xml:space="preserve">к </w:t>
      </w:r>
      <w:r w:rsidR="00AB287C" w:rsidRPr="00641272">
        <w:rPr>
          <w:rFonts w:ascii="Times New Roman" w:hAnsi="Times New Roman"/>
          <w:b/>
          <w:sz w:val="28"/>
          <w:szCs w:val="28"/>
        </w:rPr>
        <w:t>экзамену</w:t>
      </w:r>
    </w:p>
    <w:p w14:paraId="6A334C06" w14:textId="076D3CB6"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причины распространения технологии дистанционного банковского обслуживания.</w:t>
      </w:r>
    </w:p>
    <w:p w14:paraId="4CF86708" w14:textId="174F254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варианты электронного банкинга и особенности их развития в России и за рубежом.</w:t>
      </w:r>
    </w:p>
    <w:p w14:paraId="70958A7A" w14:textId="5941B4C5"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Информационный контур банковской деятельности и новые факторы, влияющие на банковские риски.</w:t>
      </w:r>
    </w:p>
    <w:p w14:paraId="33EE4BBA" w14:textId="2A321E2C"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проблемы внедрения дистанционного банковского обслуживания для банковского контроля.</w:t>
      </w:r>
    </w:p>
    <w:p w14:paraId="57DBFD81" w14:textId="1A0665D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факторы, повышающие уровни банковских рисков при использовании систем электронного банкинга.</w:t>
      </w:r>
    </w:p>
    <w:p w14:paraId="2D991D06" w14:textId="39BB0F5B"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Оценка рисков по ДВУМ факторам в условиях применения систем электронного банкинга.</w:t>
      </w:r>
    </w:p>
    <w:p w14:paraId="65FB3CE1" w14:textId="76BFEFB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Что такое контур безопасности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725B6B70" w14:textId="53584467"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способы заражения персонального компьютера ВПО.</w:t>
      </w:r>
    </w:p>
    <w:p w14:paraId="38359083" w14:textId="49D426BB"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способы использования зараженного компьютера.</w:t>
      </w:r>
    </w:p>
    <w:p w14:paraId="79F5CFEC" w14:textId="1E99BDA4"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Приведите определение национальной платежной системы в соответствии со статьей 3 Федерального закона от 27 июня 2011 г. № 161-ФЗ «О национальной платежной системе».</w:t>
      </w:r>
    </w:p>
    <w:p w14:paraId="663684DF" w14:textId="357F2CFD"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lastRenderedPageBreak/>
        <w:t>Приведите определение термину «оператор по переводу денежных средств» в соответствии со статьей 3 Федерального закона от 27 июня 2011 г. № 161-ФЗ «О национальной платежной системе».</w:t>
      </w:r>
    </w:p>
    <w:p w14:paraId="54944DD4" w14:textId="39B54606"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Приведите определение термину «банковский платежный агент» в соответствии со статьей 3 Федерального закона от 27 июня 2011 г. № 161-ФЗ «О национальной платежной системе».</w:t>
      </w:r>
    </w:p>
    <w:p w14:paraId="75D7F36C" w14:textId="413250FF"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eastAsia="Times New Roman" w:hAnsi="Times New Roman"/>
          <w:color w:val="000000" w:themeColor="text1"/>
          <w:sz w:val="28"/>
          <w:szCs w:val="28"/>
          <w:lang w:eastAsia="ar-SA"/>
        </w:rPr>
        <w:t>Основные преимущества систем электронного банкинга.</w:t>
      </w:r>
    </w:p>
    <w:p w14:paraId="42EBF6E8" w14:textId="1459FB09"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Базовые определения банковского риска.</w:t>
      </w:r>
    </w:p>
    <w:p w14:paraId="716C0436" w14:textId="6C7DDD4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Типичные банковские риски кредитных организаций, подлежащие анализу в условиях электронного банкинга.</w:t>
      </w:r>
    </w:p>
    <w:p w14:paraId="57EA74F7" w14:textId="61B67E8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Иерархический анализ банковских рисков.</w:t>
      </w:r>
    </w:p>
    <w:p w14:paraId="5896108E" w14:textId="064AFDB7"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Факторы риска, подлежащие учету при внедрении систем электронного банкинга, и причины их возникновения (внутренние и внешние угрозы).</w:t>
      </w:r>
    </w:p>
    <w:p w14:paraId="7949FC00" w14:textId="7EC70BC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Специфика предметной области технологий электронного банкинга.</w:t>
      </w:r>
    </w:p>
    <w:p w14:paraId="265596B2" w14:textId="0DBA3C4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Наиболее серьезные проблемы системного характера с точки зрения банковского надзора.</w:t>
      </w:r>
    </w:p>
    <w:p w14:paraId="3C82E688" w14:textId="15E652A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Что такое система защиты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4D2CE45" w14:textId="2F425C96" w:rsidR="005734F7" w:rsidRPr="00641272" w:rsidRDefault="005734F7" w:rsidP="00B05642">
      <w:pPr>
        <w:pStyle w:val="af0"/>
        <w:numPr>
          <w:ilvl w:val="0"/>
          <w:numId w:val="27"/>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21.Что такое система организации и управления защитой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861FDFF" w14:textId="7C3EF60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Наиболее распространенные примеры мошенничества в Интернет с использованием организаций кредитно-финансовой сферы.</w:t>
      </w:r>
    </w:p>
    <w:p w14:paraId="6AAEB43B" w14:textId="1391BCF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организации, контролю предоставления (отзыва) и блокированию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4B451DBD" w14:textId="64AB788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регистрации событий защиты информации и контролю использования предоставленных прав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3592C17D" w14:textId="4D680AF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идентификации и аутентификации субъектов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FB470CF" w14:textId="5494FF4C" w:rsidR="00F6625E" w:rsidRPr="00641272" w:rsidRDefault="00F6625E" w:rsidP="009211A6">
      <w:pPr>
        <w:spacing w:after="0" w:line="288" w:lineRule="auto"/>
        <w:jc w:val="both"/>
        <w:outlineLvl w:val="0"/>
        <w:rPr>
          <w:rFonts w:ascii="Times New Roman" w:eastAsia="Times New Roman" w:hAnsi="Times New Roman"/>
          <w:b/>
          <w:bCs/>
          <w:sz w:val="28"/>
          <w:szCs w:val="28"/>
          <w:lang w:eastAsia="ru-RU"/>
        </w:rPr>
      </w:pPr>
      <w:bookmarkStart w:id="19" w:name="_Toc119117296"/>
    </w:p>
    <w:p w14:paraId="4BAD9CBC" w14:textId="77777777" w:rsidR="00B05642" w:rsidRPr="00641272" w:rsidRDefault="00B05642" w:rsidP="00B05642">
      <w:pPr>
        <w:spacing w:after="0" w:line="288" w:lineRule="auto"/>
        <w:jc w:val="center"/>
        <w:outlineLvl w:val="0"/>
        <w:rPr>
          <w:rFonts w:ascii="Times New Roman" w:eastAsia="Times New Roman" w:hAnsi="Times New Roman"/>
          <w:b/>
          <w:bCs/>
          <w:i/>
          <w:sz w:val="28"/>
          <w:szCs w:val="28"/>
          <w:lang w:eastAsia="ru-RU"/>
        </w:rPr>
      </w:pPr>
      <w:r w:rsidRPr="00641272">
        <w:rPr>
          <w:rFonts w:ascii="Times New Roman" w:eastAsia="Times New Roman" w:hAnsi="Times New Roman"/>
          <w:b/>
          <w:bCs/>
          <w:i/>
          <w:sz w:val="28"/>
          <w:szCs w:val="28"/>
          <w:lang w:eastAsia="ru-RU"/>
        </w:rPr>
        <w:lastRenderedPageBreak/>
        <w:t>Пример экзаменационного билета</w:t>
      </w:r>
    </w:p>
    <w:p w14:paraId="5E62B176" w14:textId="77777777" w:rsidR="00B05642" w:rsidRPr="00641272" w:rsidRDefault="00B05642" w:rsidP="00B05642">
      <w:pPr>
        <w:spacing w:after="0" w:line="288" w:lineRule="auto"/>
        <w:jc w:val="both"/>
        <w:outlineLvl w:val="0"/>
        <w:rPr>
          <w:rFonts w:ascii="Times New Roman" w:eastAsia="Times New Roman" w:hAnsi="Times New Roman"/>
          <w:b/>
          <w:bCs/>
          <w:sz w:val="16"/>
          <w:szCs w:val="16"/>
          <w:lang w:eastAsia="ru-RU"/>
        </w:rPr>
      </w:pPr>
    </w:p>
    <w:tbl>
      <w:tblPr>
        <w:tblStyle w:val="a4"/>
        <w:tblW w:w="0" w:type="auto"/>
        <w:tblLook w:val="04A0" w:firstRow="1" w:lastRow="0" w:firstColumn="1" w:lastColumn="0" w:noHBand="0" w:noVBand="1"/>
      </w:tblPr>
      <w:tblGrid>
        <w:gridCol w:w="9627"/>
      </w:tblGrid>
      <w:tr w:rsidR="00B05642" w:rsidRPr="00641272" w14:paraId="4787C16E" w14:textId="77777777" w:rsidTr="00FA1B3E">
        <w:tc>
          <w:tcPr>
            <w:tcW w:w="9627" w:type="dxa"/>
          </w:tcPr>
          <w:p w14:paraId="0B3EDB8E"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Федеральное государственное образовательное бюджетное</w:t>
            </w:r>
          </w:p>
          <w:p w14:paraId="05798858"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учреждение высшего образования</w:t>
            </w:r>
          </w:p>
          <w:p w14:paraId="22703C76"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«ФИНАНСОВЫЙ УНИВЕРСИТЕТ ПРИ ПРАВИТЕЛЬСТВЕ РОССИЙСКОЙ ФЕДЕРАЦИИ»</w:t>
            </w:r>
          </w:p>
          <w:p w14:paraId="46CC3FF3"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(Финансовый университет)</w:t>
            </w:r>
          </w:p>
          <w:p w14:paraId="24BE3940"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Департамент информационной безопасности</w:t>
            </w:r>
          </w:p>
          <w:p w14:paraId="30A71C46" w14:textId="2EC616BD"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Дисциплина: «Защита информации в Национальной платежной системе»</w:t>
            </w:r>
          </w:p>
          <w:p w14:paraId="15F482F9"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Факультет информационных технологий и анализа больших данных</w:t>
            </w:r>
          </w:p>
          <w:p w14:paraId="60514041"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Форма обучения: очная</w:t>
            </w:r>
          </w:p>
          <w:p w14:paraId="281AE77D" w14:textId="0DBEFCBC"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Модуль: 2</w:t>
            </w:r>
          </w:p>
          <w:p w14:paraId="3A66A594" w14:textId="77777777" w:rsidR="00B05642" w:rsidRPr="00641272" w:rsidRDefault="00B05642" w:rsidP="00B05642">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Направление: 10.04.01 «Информационная безопасность»</w:t>
            </w:r>
          </w:p>
          <w:p w14:paraId="11448769" w14:textId="192CF0E8" w:rsidR="00B05642" w:rsidRPr="00641272" w:rsidRDefault="00B05642" w:rsidP="00B05642">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Направленность программы «Управление информационной безопасностью в финансово-банковской сфере»</w:t>
            </w:r>
          </w:p>
          <w:p w14:paraId="5D6D1C42" w14:textId="77777777" w:rsidR="00B05642" w:rsidRPr="00641272" w:rsidRDefault="00B05642" w:rsidP="00FA1B3E">
            <w:pPr>
              <w:spacing w:after="0" w:line="288" w:lineRule="auto"/>
              <w:outlineLvl w:val="0"/>
              <w:rPr>
                <w:rFonts w:ascii="Times New Roman" w:eastAsia="Times New Roman" w:hAnsi="Times New Roman"/>
                <w:b/>
                <w:bCs/>
                <w:sz w:val="8"/>
                <w:szCs w:val="8"/>
                <w:lang w:eastAsia="ru-RU"/>
              </w:rPr>
            </w:pPr>
          </w:p>
          <w:p w14:paraId="3DE1E95E"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ЭКЗАМЕНАЦИОННЫЙ БИЛЕТ № __</w:t>
            </w:r>
          </w:p>
          <w:p w14:paraId="1EC28960" w14:textId="77777777" w:rsidR="00B05642" w:rsidRPr="00641272" w:rsidRDefault="00B05642" w:rsidP="00FA1B3E">
            <w:pPr>
              <w:spacing w:after="0" w:line="288" w:lineRule="auto"/>
              <w:jc w:val="center"/>
              <w:outlineLvl w:val="0"/>
              <w:rPr>
                <w:rFonts w:ascii="Times New Roman" w:eastAsia="Times New Roman" w:hAnsi="Times New Roman"/>
                <w:b/>
                <w:bCs/>
                <w:sz w:val="8"/>
                <w:szCs w:val="8"/>
                <w:lang w:eastAsia="ru-RU"/>
              </w:rPr>
            </w:pPr>
          </w:p>
          <w:p w14:paraId="220E8CA6" w14:textId="09855E5B" w:rsidR="00B05642" w:rsidRPr="00641272" w:rsidRDefault="00B05642" w:rsidP="00B05642">
            <w:pPr>
              <w:numPr>
                <w:ilvl w:val="2"/>
                <w:numId w:val="26"/>
              </w:numPr>
              <w:tabs>
                <w:tab w:val="left" w:pos="402"/>
              </w:tabs>
              <w:spacing w:after="0" w:line="288" w:lineRule="auto"/>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Основные преимущества систем электронного банкинга. (15 баллов)</w:t>
            </w:r>
          </w:p>
          <w:p w14:paraId="363E11C7" w14:textId="532C2ACA" w:rsidR="00B05642" w:rsidRPr="00641272" w:rsidRDefault="00B05642" w:rsidP="00B05642">
            <w:pPr>
              <w:numPr>
                <w:ilvl w:val="2"/>
                <w:numId w:val="26"/>
              </w:numPr>
              <w:tabs>
                <w:tab w:val="left" w:pos="402"/>
              </w:tabs>
              <w:spacing w:after="0" w:line="288" w:lineRule="auto"/>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Что такое система защиты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(15 баллов)</w:t>
            </w:r>
          </w:p>
          <w:p w14:paraId="1DB23D1D" w14:textId="44D4E410" w:rsidR="00B05642" w:rsidRPr="00641272" w:rsidRDefault="00B05642" w:rsidP="00B05642">
            <w:pPr>
              <w:numPr>
                <w:ilvl w:val="2"/>
                <w:numId w:val="26"/>
              </w:numPr>
              <w:tabs>
                <w:tab w:val="left" w:pos="402"/>
              </w:tabs>
              <w:spacing w:after="0" w:line="288" w:lineRule="auto"/>
              <w:ind w:left="2869" w:hanging="180"/>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Составьте перечень базовых мер по организации, контролю предоставления (отзыва) и блокированию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(30 баллов).</w:t>
            </w:r>
          </w:p>
          <w:p w14:paraId="59DF5621"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val="ru" w:eastAsia="ru-RU"/>
              </w:rPr>
            </w:pPr>
          </w:p>
          <w:p w14:paraId="67F80C99" w14:textId="77777777" w:rsidR="00B05642" w:rsidRPr="00641272" w:rsidRDefault="00B05642" w:rsidP="00FA1B3E">
            <w:pPr>
              <w:spacing w:line="240" w:lineRule="auto"/>
              <w:rPr>
                <w:rFonts w:ascii="Times New Roman" w:eastAsia="Times New Roman" w:hAnsi="Times New Roman"/>
                <w:bCs/>
                <w:color w:val="FF0000"/>
                <w:sz w:val="24"/>
                <w:szCs w:val="24"/>
                <w:u w:color="000000"/>
              </w:rPr>
            </w:pPr>
            <w:r w:rsidRPr="00641272">
              <w:rPr>
                <w:rFonts w:ascii="Times New Roman" w:eastAsia="Times New Roman" w:hAnsi="Times New Roman"/>
                <w:bCs/>
                <w:sz w:val="24"/>
                <w:szCs w:val="24"/>
                <w:u w:color="000000"/>
              </w:rPr>
              <w:t xml:space="preserve">Подготовил: </w:t>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t>____________ И.О. Фамилия</w:t>
            </w:r>
          </w:p>
          <w:p w14:paraId="320836E7" w14:textId="77777777" w:rsidR="00B05642" w:rsidRPr="00641272" w:rsidRDefault="00B05642" w:rsidP="00FA1B3E">
            <w:pPr>
              <w:spacing w:line="240" w:lineRule="auto"/>
              <w:jc w:val="both"/>
              <w:rPr>
                <w:rFonts w:ascii="Times New Roman" w:eastAsia="Times New Roman" w:hAnsi="Times New Roman"/>
                <w:bCs/>
                <w:sz w:val="24"/>
                <w:szCs w:val="24"/>
                <w:u w:color="000000"/>
              </w:rPr>
            </w:pPr>
            <w:r w:rsidRPr="00641272">
              <w:rPr>
                <w:rFonts w:ascii="Times New Roman" w:eastAsia="Times New Roman" w:hAnsi="Times New Roman"/>
                <w:bCs/>
                <w:sz w:val="24"/>
                <w:szCs w:val="24"/>
                <w:u w:color="000000"/>
              </w:rPr>
              <w:t>На основе перечня теоретических вопросов и практико-ориентированных заданий, утверждённого на заседании Совета Департамента информационной безопасности, протокол № __ от __.__.2023</w:t>
            </w:r>
          </w:p>
          <w:p w14:paraId="002F1649" w14:textId="77777777" w:rsidR="00B05642" w:rsidRPr="00641272" w:rsidRDefault="00B05642" w:rsidP="00FA1B3E">
            <w:pPr>
              <w:spacing w:line="240" w:lineRule="auto"/>
              <w:jc w:val="both"/>
              <w:rPr>
                <w:rFonts w:ascii="Times New Roman" w:eastAsia="Times New Roman" w:hAnsi="Times New Roman"/>
                <w:bCs/>
                <w:sz w:val="24"/>
                <w:szCs w:val="24"/>
                <w:u w:color="000000"/>
              </w:rPr>
            </w:pPr>
            <w:r w:rsidRPr="00641272">
              <w:rPr>
                <w:rFonts w:ascii="Times New Roman" w:eastAsia="Times New Roman" w:hAnsi="Times New Roman"/>
                <w:bCs/>
                <w:sz w:val="24"/>
                <w:szCs w:val="24"/>
                <w:u w:color="000000"/>
              </w:rPr>
              <w:t>Утверждаю: руководитель департамента ____________ А.В. Царегородцев</w:t>
            </w:r>
          </w:p>
          <w:p w14:paraId="2976A43F" w14:textId="77777777" w:rsidR="00B05642" w:rsidRPr="00641272" w:rsidRDefault="00B05642" w:rsidP="00FA1B3E">
            <w:pPr>
              <w:spacing w:after="0" w:line="240" w:lineRule="auto"/>
              <w:rPr>
                <w:rFonts w:ascii="Times New Roman" w:eastAsia="Times New Roman" w:hAnsi="Times New Roman"/>
                <w:b/>
                <w:bCs/>
                <w:sz w:val="28"/>
                <w:szCs w:val="28"/>
                <w:lang w:val="ru" w:eastAsia="ru-RU"/>
              </w:rPr>
            </w:pPr>
            <w:r w:rsidRPr="00641272">
              <w:rPr>
                <w:rFonts w:ascii="Times New Roman" w:eastAsia="Times New Roman" w:hAnsi="Times New Roman"/>
                <w:bCs/>
                <w:sz w:val="24"/>
                <w:szCs w:val="24"/>
                <w:u w:color="000000"/>
              </w:rPr>
              <w:t>Дата     __.__.2023</w:t>
            </w:r>
          </w:p>
        </w:tc>
      </w:tr>
    </w:tbl>
    <w:p w14:paraId="00ABC3CC" w14:textId="77777777" w:rsidR="00B05642" w:rsidRPr="00641272" w:rsidRDefault="00B05642" w:rsidP="009211A6">
      <w:pPr>
        <w:spacing w:after="0" w:line="288" w:lineRule="auto"/>
        <w:jc w:val="both"/>
        <w:outlineLvl w:val="0"/>
        <w:rPr>
          <w:rFonts w:ascii="Times New Roman" w:eastAsia="Times New Roman" w:hAnsi="Times New Roman"/>
          <w:b/>
          <w:bCs/>
          <w:sz w:val="28"/>
          <w:szCs w:val="28"/>
          <w:lang w:eastAsia="ru-RU"/>
        </w:rPr>
      </w:pPr>
      <w:bookmarkStart w:id="20" w:name="_Toc120540060"/>
    </w:p>
    <w:p w14:paraId="645AAD85" w14:textId="021BD44A" w:rsidR="00F6625E" w:rsidRPr="00641272" w:rsidRDefault="00F6625E" w:rsidP="009211A6">
      <w:pPr>
        <w:spacing w:after="0" w:line="288" w:lineRule="auto"/>
        <w:jc w:val="both"/>
        <w:outlineLvl w:val="0"/>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641272">
        <w:rPr>
          <w:rFonts w:ascii="Times New Roman" w:eastAsia="Times New Roman" w:hAnsi="Times New Roman"/>
          <w:b/>
          <w:bCs/>
          <w:sz w:val="28"/>
          <w:szCs w:val="28"/>
          <w:lang w:eastAsia="ru-RU"/>
        </w:rPr>
        <w:t xml:space="preserve"> </w:t>
      </w:r>
    </w:p>
    <w:p w14:paraId="05BFBF95" w14:textId="77777777" w:rsidR="00F6625E" w:rsidRPr="00641272" w:rsidRDefault="00F6625E" w:rsidP="009211A6">
      <w:pPr>
        <w:spacing w:after="0" w:line="288" w:lineRule="auto"/>
        <w:rPr>
          <w:rFonts w:ascii="Times New Roman" w:eastAsia="Times New Roman" w:hAnsi="Times New Roman"/>
          <w:b/>
          <w:bCs/>
          <w:sz w:val="16"/>
          <w:szCs w:val="16"/>
          <w:lang w:eastAsia="ru-RU"/>
        </w:rPr>
      </w:pPr>
    </w:p>
    <w:p w14:paraId="282558B3" w14:textId="20FC37F1" w:rsidR="00F6625E" w:rsidRPr="00641272" w:rsidRDefault="00F6625E" w:rsidP="009211A6">
      <w:pPr>
        <w:tabs>
          <w:tab w:val="left" w:pos="0"/>
        </w:tabs>
        <w:spacing w:after="0" w:line="360" w:lineRule="auto"/>
        <w:ind w:firstLine="567"/>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Нормативные акты</w:t>
      </w:r>
    </w:p>
    <w:p w14:paraId="27703FDC" w14:textId="6D48729E" w:rsidR="00747A74"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lastRenderedPageBreak/>
        <w:t>1. </w:t>
      </w:r>
      <w:r w:rsidR="00747A74" w:rsidRPr="00641272">
        <w:rPr>
          <w:rFonts w:ascii="Times New Roman" w:hAnsi="Times New Roman"/>
          <w:color w:val="000000" w:themeColor="text1"/>
          <w:sz w:val="28"/>
          <w:szCs w:val="28"/>
        </w:rPr>
        <w:t>Федеральный закон от 26.07.2017 № 187-ФЗ «О безопасности критической информационной инфраструктуры Российской Федерации».</w:t>
      </w:r>
    </w:p>
    <w:p w14:paraId="273266D2" w14:textId="3CF77152" w:rsidR="00362760"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2. </w:t>
      </w:r>
      <w:r w:rsidR="00362760" w:rsidRPr="00641272">
        <w:rPr>
          <w:rFonts w:ascii="Times New Roman" w:hAnsi="Times New Roman"/>
          <w:color w:val="000000" w:themeColor="text1"/>
          <w:sz w:val="28"/>
          <w:szCs w:val="28"/>
        </w:rPr>
        <w:t xml:space="preserve">Указ Президента РФ № 203 09.05.2017 Новая Стратегия развития информационного общества до 2030 г. </w:t>
      </w:r>
    </w:p>
    <w:p w14:paraId="539F4740" w14:textId="07A69F43" w:rsidR="00362760"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3. </w:t>
      </w:r>
      <w:r w:rsidR="00362760" w:rsidRPr="00641272">
        <w:rPr>
          <w:rFonts w:ascii="Times New Roman" w:hAnsi="Times New Roman"/>
          <w:color w:val="000000" w:themeColor="text1"/>
          <w:sz w:val="28"/>
          <w:szCs w:val="28"/>
        </w:rPr>
        <w:t>Указ Президента РФ № 683 от 31.12.2015 «О Стратегии национальной безопасности РФ».</w:t>
      </w:r>
    </w:p>
    <w:p w14:paraId="648F4371" w14:textId="799E58FD" w:rsidR="00F6625E"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sz w:val="28"/>
          <w:szCs w:val="28"/>
        </w:rPr>
        <w:t>4. </w:t>
      </w:r>
      <w:r w:rsidR="00F6625E" w:rsidRPr="00641272">
        <w:rPr>
          <w:rFonts w:ascii="Times New Roman" w:hAnsi="Times New Roman"/>
          <w:sz w:val="28"/>
          <w:szCs w:val="28"/>
        </w:rPr>
        <w:t xml:space="preserve">Положение </w:t>
      </w:r>
      <w:r w:rsidR="005734F7" w:rsidRPr="00641272">
        <w:rPr>
          <w:rFonts w:ascii="Times New Roman" w:hAnsi="Times New Roman"/>
          <w:sz w:val="28"/>
          <w:szCs w:val="28"/>
        </w:rPr>
        <w:t>Банка России от 25.07.2022 № 802</w:t>
      </w:r>
      <w:r w:rsidR="0036114F" w:rsidRPr="00641272">
        <w:rPr>
          <w:rFonts w:ascii="Times New Roman" w:hAnsi="Times New Roman"/>
          <w:sz w:val="28"/>
          <w:szCs w:val="28"/>
        </w:rPr>
        <w:t>-П «О требованиях к защит</w:t>
      </w:r>
      <w:r w:rsidR="005734F7" w:rsidRPr="00641272">
        <w:rPr>
          <w:rFonts w:ascii="Times New Roman" w:hAnsi="Times New Roman"/>
          <w:sz w:val="28"/>
          <w:szCs w:val="28"/>
        </w:rPr>
        <w:t>е</w:t>
      </w:r>
      <w:r w:rsidR="0036114F" w:rsidRPr="00641272">
        <w:rPr>
          <w:rFonts w:ascii="Times New Roman" w:hAnsi="Times New Roman"/>
          <w:sz w:val="28"/>
          <w:szCs w:val="28"/>
        </w:rPr>
        <w:t xml:space="preserve"> информации </w:t>
      </w:r>
      <w:r w:rsidR="005734F7" w:rsidRPr="00641272">
        <w:rPr>
          <w:rFonts w:ascii="Times New Roman" w:hAnsi="Times New Roman"/>
          <w:sz w:val="28"/>
          <w:szCs w:val="28"/>
        </w:rPr>
        <w:t xml:space="preserve">в платежной системе </w:t>
      </w:r>
      <w:r w:rsidR="0036114F" w:rsidRPr="00641272">
        <w:rPr>
          <w:rFonts w:ascii="Times New Roman" w:hAnsi="Times New Roman"/>
          <w:sz w:val="28"/>
          <w:szCs w:val="28"/>
        </w:rPr>
        <w:t>Банк</w:t>
      </w:r>
      <w:r w:rsidR="005734F7" w:rsidRPr="00641272">
        <w:rPr>
          <w:rFonts w:ascii="Times New Roman" w:hAnsi="Times New Roman"/>
          <w:sz w:val="28"/>
          <w:szCs w:val="28"/>
        </w:rPr>
        <w:t>а</w:t>
      </w:r>
      <w:r w:rsidR="0036114F" w:rsidRPr="00641272">
        <w:rPr>
          <w:rFonts w:ascii="Times New Roman" w:hAnsi="Times New Roman"/>
          <w:sz w:val="28"/>
          <w:szCs w:val="28"/>
        </w:rPr>
        <w:t xml:space="preserve"> России</w:t>
      </w:r>
      <w:r w:rsidR="005734F7" w:rsidRPr="00641272">
        <w:rPr>
          <w:rFonts w:ascii="Times New Roman" w:hAnsi="Times New Roman"/>
          <w:sz w:val="28"/>
          <w:szCs w:val="28"/>
        </w:rPr>
        <w:t>»</w:t>
      </w:r>
      <w:r w:rsidR="0036114F" w:rsidRPr="00641272">
        <w:rPr>
          <w:rFonts w:ascii="Times New Roman" w:hAnsi="Times New Roman"/>
          <w:sz w:val="28"/>
          <w:szCs w:val="28"/>
        </w:rPr>
        <w:t>.</w:t>
      </w:r>
    </w:p>
    <w:p w14:paraId="6F06992A" w14:textId="189FB863"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5. </w:t>
      </w:r>
      <w:r w:rsidR="0036114F" w:rsidRPr="00641272">
        <w:rPr>
          <w:rFonts w:ascii="Times New Roman" w:hAnsi="Times New Roman"/>
          <w:color w:val="000000" w:themeColor="text1"/>
          <w:sz w:val="28"/>
          <w:szCs w:val="28"/>
        </w:rPr>
        <w:t>Положение Банка России от 08.04.2020 № 716-П «О требованиях к системе управления операционным риском в кредитной организации и банковской группе».</w:t>
      </w:r>
    </w:p>
    <w:p w14:paraId="2DB06AF5" w14:textId="145A8AB7"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6. </w:t>
      </w:r>
      <w:r w:rsidR="0036114F" w:rsidRPr="00641272">
        <w:rPr>
          <w:rFonts w:ascii="Times New Roman" w:hAnsi="Times New Roman"/>
          <w:color w:val="000000" w:themeColor="text1"/>
          <w:sz w:val="28"/>
          <w:szCs w:val="28"/>
        </w:rPr>
        <w:t>Указание Банка России от 23.12.2020 № 5673 -</w:t>
      </w:r>
      <w:r w:rsidR="00CA46E5" w:rsidRPr="00641272">
        <w:rPr>
          <w:rFonts w:ascii="Times New Roman" w:hAnsi="Times New Roman"/>
          <w:color w:val="000000" w:themeColor="text1"/>
          <w:sz w:val="28"/>
          <w:szCs w:val="28"/>
        </w:rPr>
        <w:t xml:space="preserve"> </w:t>
      </w:r>
      <w:r w:rsidR="0036114F" w:rsidRPr="00641272">
        <w:rPr>
          <w:rFonts w:ascii="Times New Roman" w:hAnsi="Times New Roman"/>
          <w:color w:val="000000" w:themeColor="text1"/>
          <w:sz w:val="28"/>
          <w:szCs w:val="28"/>
        </w:rPr>
        <w:t xml:space="preserve">У </w:t>
      </w:r>
      <w:r w:rsidR="00CA46E5" w:rsidRPr="00641272">
        <w:rPr>
          <w:rFonts w:ascii="Times New Roman" w:hAnsi="Times New Roman"/>
          <w:color w:val="000000" w:themeColor="text1"/>
          <w:sz w:val="28"/>
          <w:szCs w:val="28"/>
        </w:rPr>
        <w:t>«</w:t>
      </w:r>
      <w:r w:rsidR="0036114F" w:rsidRPr="00641272">
        <w:rPr>
          <w:rFonts w:ascii="Times New Roman" w:hAnsi="Times New Roman"/>
          <w:color w:val="000000" w:themeColor="text1"/>
          <w:sz w:val="28"/>
          <w:szCs w:val="28"/>
        </w:rPr>
        <w:t>О требованиях к операционной надежности при совершении финансовых сделок с использованием финансовой платформы</w:t>
      </w:r>
      <w:r w:rsidR="00CA46E5" w:rsidRPr="00641272">
        <w:rPr>
          <w:rFonts w:ascii="Times New Roman" w:hAnsi="Times New Roman"/>
          <w:color w:val="000000" w:themeColor="text1"/>
          <w:sz w:val="28"/>
          <w:szCs w:val="28"/>
        </w:rPr>
        <w:t>».</w:t>
      </w:r>
    </w:p>
    <w:p w14:paraId="6AD411A8" w14:textId="6E4AD061"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7. </w:t>
      </w:r>
      <w:r w:rsidR="00CA46E5" w:rsidRPr="00641272">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метрологии от 8 августа 2017 г. № 822-ст).</w:t>
      </w:r>
    </w:p>
    <w:p w14:paraId="3D1AE6FA" w14:textId="0D632594" w:rsidR="00CA46E5"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8. </w:t>
      </w:r>
      <w:r w:rsidR="00747A74" w:rsidRPr="00641272">
        <w:rPr>
          <w:rFonts w:ascii="Times New Roman" w:hAnsi="Times New Roman"/>
          <w:color w:val="000000" w:themeColor="text1"/>
          <w:sz w:val="28"/>
          <w:szCs w:val="28"/>
        </w:rPr>
        <w:t>Указание Банка России от 08.10.2018 № 4926-У «О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p>
    <w:p w14:paraId="42DC3503" w14:textId="77777777" w:rsidR="00B40E64" w:rsidRPr="00641272" w:rsidRDefault="00B40E64" w:rsidP="00B05642">
      <w:pPr>
        <w:tabs>
          <w:tab w:val="left" w:pos="993"/>
        </w:tabs>
        <w:spacing w:after="0" w:line="276" w:lineRule="auto"/>
        <w:ind w:firstLine="709"/>
        <w:jc w:val="both"/>
        <w:rPr>
          <w:rFonts w:ascii="Times New Roman" w:eastAsia="Times New Roman" w:hAnsi="Times New Roman"/>
          <w:b/>
          <w:bCs/>
          <w:sz w:val="28"/>
          <w:szCs w:val="28"/>
          <w:lang w:eastAsia="ru-RU"/>
        </w:rPr>
      </w:pPr>
    </w:p>
    <w:p w14:paraId="61925E97" w14:textId="77777777" w:rsidR="00AB6559" w:rsidRPr="00641272" w:rsidRDefault="00AB6559" w:rsidP="00B05642">
      <w:pPr>
        <w:tabs>
          <w:tab w:val="left" w:pos="993"/>
        </w:tabs>
        <w:spacing w:after="0" w:line="276" w:lineRule="auto"/>
        <w:ind w:firstLine="709"/>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Рекомендуемая литература</w:t>
      </w:r>
    </w:p>
    <w:p w14:paraId="4743B1EE" w14:textId="77777777" w:rsidR="00AB6559" w:rsidRPr="00641272" w:rsidRDefault="00AB6559" w:rsidP="00B05642">
      <w:pPr>
        <w:tabs>
          <w:tab w:val="left" w:pos="993"/>
        </w:tabs>
        <w:spacing w:after="0" w:line="276" w:lineRule="auto"/>
        <w:ind w:firstLine="709"/>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a) основная</w:t>
      </w:r>
    </w:p>
    <w:p w14:paraId="257719D0" w14:textId="6FF49599" w:rsidR="005E5434" w:rsidRPr="00641272" w:rsidRDefault="00B05642"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9</w:t>
      </w:r>
      <w:r w:rsidR="009211A6" w:rsidRPr="00641272">
        <w:rPr>
          <w:rFonts w:ascii="Times New Roman" w:eastAsia="Times New Roman" w:hAnsi="Times New Roman"/>
          <w:color w:val="000000"/>
          <w:sz w:val="28"/>
          <w:szCs w:val="28"/>
          <w:lang w:eastAsia="ru-RU"/>
        </w:rPr>
        <w:t>. </w:t>
      </w:r>
      <w:r w:rsidR="00461D56" w:rsidRPr="00641272">
        <w:rPr>
          <w:rFonts w:ascii="Times New Roman" w:eastAsia="Times New Roman" w:hAnsi="Times New Roman"/>
          <w:color w:val="000000"/>
          <w:sz w:val="28"/>
          <w:szCs w:val="28"/>
          <w:lang w:eastAsia="ru-RU"/>
        </w:rPr>
        <w:t>Кибербезопасность в условиях электронного банкинга: практическое пособие / под ред. П. В. Ревенкова. - Москв</w:t>
      </w:r>
      <w:r w:rsidR="00BB3817" w:rsidRPr="00641272">
        <w:rPr>
          <w:rFonts w:ascii="Times New Roman" w:eastAsia="Times New Roman" w:hAnsi="Times New Roman"/>
          <w:color w:val="000000"/>
          <w:sz w:val="28"/>
          <w:szCs w:val="28"/>
          <w:lang w:eastAsia="ru-RU"/>
        </w:rPr>
        <w:t>а</w:t>
      </w:r>
      <w:r w:rsidR="00461D56" w:rsidRPr="00641272">
        <w:rPr>
          <w:rFonts w:ascii="Times New Roman" w:eastAsia="Times New Roman" w:hAnsi="Times New Roman"/>
          <w:color w:val="000000"/>
          <w:sz w:val="28"/>
          <w:szCs w:val="28"/>
          <w:lang w:eastAsia="ru-RU"/>
        </w:rPr>
        <w:t xml:space="preserve">: Прометей, 2020. - 522 с. – ЭБС ZNANIUM.com. - URL: https://znanium.com/catalog/product/1284190; ЭБС Университетская библиотека online. - URL: </w:t>
      </w:r>
      <w:r w:rsidR="00461D56" w:rsidRPr="00641272">
        <w:rPr>
          <w:rFonts w:ascii="Times New Roman" w:eastAsia="Times New Roman" w:hAnsi="Times New Roman"/>
          <w:color w:val="000000"/>
          <w:sz w:val="28"/>
          <w:szCs w:val="28"/>
          <w:lang w:eastAsia="ru-RU"/>
        </w:rPr>
        <w:lastRenderedPageBreak/>
        <w:t>https://biblioclub.ru/index.php?page=book&amp;id=610688 (дата обращения: 18.01.2023) – Текст: электронный.</w:t>
      </w:r>
    </w:p>
    <w:p w14:paraId="7F34D117" w14:textId="04824506"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0</w:t>
      </w:r>
      <w:r w:rsidRPr="00641272">
        <w:rPr>
          <w:rFonts w:ascii="Times New Roman" w:eastAsia="Times New Roman" w:hAnsi="Times New Roman"/>
          <w:color w:val="000000"/>
          <w:sz w:val="28"/>
          <w:szCs w:val="28"/>
          <w:lang w:eastAsia="ru-RU"/>
        </w:rPr>
        <w:t>. </w:t>
      </w:r>
      <w:r w:rsidR="00225F8B" w:rsidRPr="00641272">
        <w:rPr>
          <w:rFonts w:ascii="Times New Roman" w:eastAsia="Times New Roman" w:hAnsi="Times New Roman"/>
          <w:color w:val="000000"/>
          <w:sz w:val="28"/>
          <w:szCs w:val="28"/>
          <w:lang w:eastAsia="ru-RU"/>
        </w:rPr>
        <w:t>Ларионова, С.</w:t>
      </w:r>
      <w:r w:rsidR="00184E6E" w:rsidRPr="00641272">
        <w:rPr>
          <w:rFonts w:ascii="Times New Roman" w:eastAsia="Times New Roman" w:hAnsi="Times New Roman"/>
          <w:color w:val="000000"/>
          <w:sz w:val="28"/>
          <w:szCs w:val="28"/>
          <w:lang w:eastAsia="ru-RU"/>
        </w:rPr>
        <w:t xml:space="preserve"> </w:t>
      </w:r>
      <w:r w:rsidR="00225F8B" w:rsidRPr="00641272">
        <w:rPr>
          <w:rFonts w:ascii="Times New Roman" w:eastAsia="Times New Roman" w:hAnsi="Times New Roman"/>
          <w:color w:val="000000"/>
          <w:sz w:val="28"/>
          <w:szCs w:val="28"/>
          <w:lang w:eastAsia="ru-RU"/>
        </w:rPr>
        <w:t>Л. Информационная безопасность дистанционного банковского обслуживания: учебное пособие / С. Л. Ларионова; Финуниверситет. — Москва: Прометей, 2022. — 296 с. - Текст: непосредственный. - То же. - ЭБС Лань. - URL: https://e.lanbook.com/book/290516 (дата обращения: 18.01.2023). — Текст: электронный. </w:t>
      </w:r>
    </w:p>
    <w:p w14:paraId="35537501" w14:textId="77777777" w:rsidR="00B05642" w:rsidRPr="00641272" w:rsidRDefault="00B05642" w:rsidP="00B05642">
      <w:pPr>
        <w:tabs>
          <w:tab w:val="left" w:pos="993"/>
        </w:tabs>
        <w:spacing w:after="0" w:line="276" w:lineRule="auto"/>
        <w:ind w:firstLine="709"/>
        <w:contextualSpacing/>
        <w:jc w:val="both"/>
        <w:rPr>
          <w:rFonts w:ascii="Times New Roman" w:eastAsia="Times New Roman" w:hAnsi="Times New Roman"/>
          <w:b/>
          <w:sz w:val="28"/>
          <w:szCs w:val="28"/>
          <w:lang w:eastAsia="ru-RU"/>
        </w:rPr>
      </w:pPr>
    </w:p>
    <w:p w14:paraId="67A1D1F4" w14:textId="6FD7653B" w:rsidR="005E5434" w:rsidRPr="00641272" w:rsidRDefault="005E5434" w:rsidP="00B05642">
      <w:pPr>
        <w:tabs>
          <w:tab w:val="left" w:pos="993"/>
        </w:tabs>
        <w:spacing w:after="0" w:line="276" w:lineRule="auto"/>
        <w:ind w:firstLine="709"/>
        <w:contextualSpacing/>
        <w:jc w:val="both"/>
        <w:rPr>
          <w:rFonts w:ascii="Times New Roman" w:eastAsia="Times New Roman" w:hAnsi="Times New Roman"/>
          <w:b/>
          <w:sz w:val="28"/>
          <w:szCs w:val="28"/>
          <w:lang w:eastAsia="ru-RU"/>
        </w:rPr>
      </w:pPr>
      <w:r w:rsidRPr="00641272">
        <w:rPr>
          <w:rFonts w:ascii="Times New Roman" w:eastAsia="Times New Roman" w:hAnsi="Times New Roman"/>
          <w:b/>
          <w:sz w:val="28"/>
          <w:szCs w:val="28"/>
          <w:lang w:eastAsia="ru-RU"/>
        </w:rPr>
        <w:t>б) дополнительная</w:t>
      </w:r>
    </w:p>
    <w:p w14:paraId="1B224211" w14:textId="04E71A59"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1</w:t>
      </w:r>
      <w:r w:rsidRPr="00641272">
        <w:rPr>
          <w:rFonts w:ascii="Times New Roman" w:eastAsia="Times New Roman" w:hAnsi="Times New Roman"/>
          <w:color w:val="000000"/>
          <w:sz w:val="28"/>
          <w:szCs w:val="28"/>
          <w:lang w:eastAsia="ru-RU"/>
        </w:rPr>
        <w:t>. </w:t>
      </w:r>
      <w:r w:rsidR="00225F8B" w:rsidRPr="00641272">
        <w:rPr>
          <w:rFonts w:ascii="Times New Roman" w:eastAsia="Times New Roman" w:hAnsi="Times New Roman"/>
          <w:color w:val="000000"/>
          <w:sz w:val="28"/>
          <w:szCs w:val="28"/>
          <w:lang w:eastAsia="ru-RU"/>
        </w:rPr>
        <w:t>Современные платежные системы и технологии: учебник для студентов вузов, обуч. по экономич. напр. и спец./ С. В. Криворучко, В. А. Лопатин, П. В. Ревенков [и др.]; под ред. С. В. Криворучко. - Москва: КноРус, 2022. - 247 с. – (Бакалавриат). – ЭБС BOOK.ru. – URL: http://www.book.ru/book/943148 (дата обращения: 18.01.2023). – Текст: электронный.</w:t>
      </w:r>
    </w:p>
    <w:p w14:paraId="0C4D4904" w14:textId="56C9AB3E"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hAnsi="Times New Roman"/>
          <w:sz w:val="28"/>
          <w:szCs w:val="28"/>
        </w:rPr>
        <w:t>1</w:t>
      </w:r>
      <w:r w:rsidR="00B05642" w:rsidRPr="00641272">
        <w:rPr>
          <w:rFonts w:ascii="Times New Roman" w:hAnsi="Times New Roman"/>
          <w:sz w:val="28"/>
          <w:szCs w:val="28"/>
        </w:rPr>
        <w:t>2</w:t>
      </w:r>
      <w:r w:rsidRPr="00641272">
        <w:rPr>
          <w:rFonts w:ascii="Times New Roman" w:hAnsi="Times New Roman"/>
          <w:sz w:val="28"/>
          <w:szCs w:val="28"/>
        </w:rPr>
        <w:t>. </w:t>
      </w:r>
      <w:r w:rsidR="00225F8B" w:rsidRPr="00641272">
        <w:rPr>
          <w:rFonts w:ascii="Times New Roman" w:hAnsi="Times New Roman"/>
          <w:sz w:val="28"/>
          <w:szCs w:val="28"/>
        </w:rPr>
        <w:t>Сотов, А.</w:t>
      </w:r>
      <w:r w:rsidR="00184E6E" w:rsidRPr="00641272">
        <w:rPr>
          <w:rFonts w:ascii="Times New Roman" w:hAnsi="Times New Roman"/>
          <w:sz w:val="28"/>
          <w:szCs w:val="28"/>
        </w:rPr>
        <w:t xml:space="preserve"> </w:t>
      </w:r>
      <w:r w:rsidR="00225F8B" w:rsidRPr="00641272">
        <w:rPr>
          <w:rFonts w:ascii="Times New Roman" w:hAnsi="Times New Roman"/>
          <w:sz w:val="28"/>
          <w:szCs w:val="28"/>
        </w:rPr>
        <w:t>И. Компьютерная информация под защитой. Правовое и криминалистическое обеспечение безопасности компьютерной информации: монография / А.</w:t>
      </w:r>
      <w:r w:rsidR="00184E6E" w:rsidRPr="00641272">
        <w:rPr>
          <w:rFonts w:ascii="Times New Roman" w:hAnsi="Times New Roman"/>
          <w:sz w:val="28"/>
          <w:szCs w:val="28"/>
        </w:rPr>
        <w:t xml:space="preserve"> </w:t>
      </w:r>
      <w:r w:rsidR="00225F8B" w:rsidRPr="00641272">
        <w:rPr>
          <w:rFonts w:ascii="Times New Roman" w:hAnsi="Times New Roman"/>
          <w:sz w:val="28"/>
          <w:szCs w:val="28"/>
        </w:rPr>
        <w:t xml:space="preserve">И. Сотов. — Москва: Русайнс, 2020. </w:t>
      </w:r>
      <w:r w:rsidR="00184E6E" w:rsidRPr="00641272">
        <w:rPr>
          <w:rFonts w:ascii="Times New Roman" w:hAnsi="Times New Roman"/>
          <w:sz w:val="28"/>
          <w:szCs w:val="28"/>
        </w:rPr>
        <w:t xml:space="preserve">— 128 с. — ЭБС BOOK.ru. — URL: </w:t>
      </w:r>
      <w:r w:rsidR="00225F8B" w:rsidRPr="00641272">
        <w:rPr>
          <w:rFonts w:ascii="Times New Roman" w:hAnsi="Times New Roman"/>
          <w:sz w:val="28"/>
          <w:szCs w:val="28"/>
        </w:rPr>
        <w:t>https://www.book.ru</w:t>
      </w:r>
      <w:r w:rsidR="00184E6E" w:rsidRPr="00641272">
        <w:rPr>
          <w:rFonts w:ascii="Times New Roman" w:hAnsi="Times New Roman"/>
          <w:sz w:val="28"/>
          <w:szCs w:val="28"/>
        </w:rPr>
        <w:t>/book/934740 (дата обращения: 18</w:t>
      </w:r>
      <w:r w:rsidR="00225F8B" w:rsidRPr="00641272">
        <w:rPr>
          <w:rFonts w:ascii="Times New Roman" w:hAnsi="Times New Roman"/>
          <w:sz w:val="28"/>
          <w:szCs w:val="28"/>
        </w:rPr>
        <w:t>.11.2022). —Текст: электронный.</w:t>
      </w:r>
    </w:p>
    <w:p w14:paraId="44156810" w14:textId="7EB386B5" w:rsidR="005E5434" w:rsidRPr="00641272" w:rsidRDefault="009211A6" w:rsidP="00B05642">
      <w:pPr>
        <w:tabs>
          <w:tab w:val="left" w:pos="993"/>
          <w:tab w:val="left" w:pos="1276"/>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3</w:t>
      </w:r>
      <w:r w:rsidRPr="00641272">
        <w:rPr>
          <w:rFonts w:ascii="Times New Roman" w:eastAsia="Times New Roman" w:hAnsi="Times New Roman"/>
          <w:color w:val="000000"/>
          <w:sz w:val="28"/>
          <w:szCs w:val="28"/>
          <w:lang w:eastAsia="ru-RU"/>
        </w:rPr>
        <w:t>. </w:t>
      </w:r>
      <w:r w:rsidR="00184E6E" w:rsidRPr="00641272">
        <w:rPr>
          <w:rFonts w:ascii="Times New Roman" w:eastAsia="Times New Roman" w:hAnsi="Times New Roman"/>
          <w:color w:val="000000"/>
          <w:sz w:val="28"/>
          <w:szCs w:val="28"/>
          <w:lang w:eastAsia="ru-RU"/>
        </w:rPr>
        <w:t>Гамза, В. А. Безопасность банковской деятельности: учебник для вузов / В. А. Гамза, И. Б. Ткачук, И. М. Жилкин. — 5-е изд., перераб. и доп. — Москва: Юрайт, 2023. — 455 с. — ЭБС Юрайт. - URL: https://urait.ru/bcode/510990 (дата обращения: 18.01.2023). – Текст: электронный.</w:t>
      </w:r>
    </w:p>
    <w:p w14:paraId="193E1A76" w14:textId="77777777" w:rsidR="00362760" w:rsidRPr="00641272" w:rsidRDefault="00362760" w:rsidP="00362760">
      <w:pPr>
        <w:spacing w:after="0" w:line="288" w:lineRule="auto"/>
        <w:ind w:firstLine="709"/>
        <w:jc w:val="both"/>
        <w:rPr>
          <w:rFonts w:ascii="Times New Roman" w:eastAsia="Times New Roman" w:hAnsi="Times New Roman"/>
          <w:bCs/>
          <w:color w:val="ED7D31" w:themeColor="accent2"/>
          <w:sz w:val="28"/>
          <w:szCs w:val="28"/>
          <w:lang w:eastAsia="ru-RU"/>
        </w:rPr>
      </w:pPr>
    </w:p>
    <w:p w14:paraId="7E89D2EA" w14:textId="77777777" w:rsidR="00362760" w:rsidRPr="00641272"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bookmarkStart w:id="21" w:name="_Toc119117297"/>
      <w:bookmarkStart w:id="22" w:name="_Toc120540061"/>
      <w:r w:rsidRPr="00641272">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641272">
        <w:rPr>
          <w:rFonts w:ascii="Times New Roman" w:eastAsia="Times New Roman" w:hAnsi="Times New Roman"/>
          <w:b/>
          <w:sz w:val="28"/>
          <w:szCs w:val="28"/>
          <w:lang w:eastAsia="ru-RU"/>
        </w:rPr>
        <w:t xml:space="preserve"> </w:t>
      </w:r>
    </w:p>
    <w:p w14:paraId="4260916A"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bookmarkStart w:id="23" w:name="_Toc119117298"/>
      <w:bookmarkStart w:id="24" w:name="_Toc120540062"/>
      <w:r w:rsidRPr="00641272">
        <w:rPr>
          <w:rFonts w:ascii="Times New Roman" w:hAnsi="Times New Roman"/>
          <w:sz w:val="28"/>
          <w:szCs w:val="28"/>
        </w:rPr>
        <w:t xml:space="preserve">Сайт Центрального банка Российской Федерации: </w:t>
      </w:r>
      <w:hyperlink r:id="rId8" w:history="1">
        <w:r w:rsidRPr="00641272">
          <w:rPr>
            <w:rFonts w:ascii="Times New Roman" w:hAnsi="Times New Roman"/>
            <w:color w:val="0563C1"/>
            <w:sz w:val="28"/>
            <w:szCs w:val="28"/>
            <w:u w:val="single"/>
            <w:lang w:val="en-US"/>
          </w:rPr>
          <w:t>www</w:t>
        </w:r>
        <w:r w:rsidRPr="00641272">
          <w:rPr>
            <w:rFonts w:ascii="Times New Roman" w:hAnsi="Times New Roman"/>
            <w:color w:val="0563C1"/>
            <w:sz w:val="28"/>
            <w:szCs w:val="28"/>
            <w:u w:val="single"/>
          </w:rPr>
          <w:t>.</w:t>
        </w:r>
        <w:r w:rsidRPr="00641272">
          <w:rPr>
            <w:rFonts w:ascii="Times New Roman" w:hAnsi="Times New Roman"/>
            <w:color w:val="0563C1"/>
            <w:sz w:val="28"/>
            <w:szCs w:val="28"/>
            <w:u w:val="single"/>
            <w:lang w:val="en-US"/>
          </w:rPr>
          <w:t>cbr</w:t>
        </w:r>
        <w:r w:rsidRPr="00641272">
          <w:rPr>
            <w:rFonts w:ascii="Times New Roman" w:hAnsi="Times New Roman"/>
            <w:color w:val="0563C1"/>
            <w:sz w:val="28"/>
            <w:szCs w:val="28"/>
            <w:u w:val="single"/>
          </w:rPr>
          <w:t>.</w:t>
        </w:r>
        <w:r w:rsidRPr="00641272">
          <w:rPr>
            <w:rFonts w:ascii="Times New Roman" w:hAnsi="Times New Roman"/>
            <w:color w:val="0563C1"/>
            <w:sz w:val="28"/>
            <w:szCs w:val="28"/>
            <w:u w:val="single"/>
            <w:lang w:val="en-US"/>
          </w:rPr>
          <w:t>ru</w:t>
        </w:r>
      </w:hyperlink>
      <w:r w:rsidRPr="00641272">
        <w:rPr>
          <w:rFonts w:ascii="Times New Roman" w:hAnsi="Times New Roman"/>
          <w:sz w:val="28"/>
          <w:szCs w:val="28"/>
        </w:rPr>
        <w:t xml:space="preserve">; </w:t>
      </w:r>
    </w:p>
    <w:p w14:paraId="0DB76CA6"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r w:rsidRPr="00641272">
        <w:rPr>
          <w:rFonts w:ascii="Times New Roman" w:hAnsi="Times New Roman"/>
          <w:sz w:val="28"/>
          <w:szCs w:val="28"/>
        </w:rPr>
        <w:t xml:space="preserve">Сайт Федеральной службы по техническому и экспортному контролю: </w:t>
      </w:r>
      <w:hyperlink r:id="rId9" w:history="1">
        <w:r w:rsidRPr="00641272">
          <w:rPr>
            <w:rFonts w:ascii="Times New Roman" w:hAnsi="Times New Roman"/>
            <w:color w:val="0563C1"/>
            <w:sz w:val="28"/>
            <w:szCs w:val="28"/>
            <w:u w:val="single"/>
          </w:rPr>
          <w:t>www.fstec.ru</w:t>
        </w:r>
      </w:hyperlink>
      <w:r w:rsidRPr="00641272">
        <w:rPr>
          <w:rFonts w:ascii="Times New Roman" w:hAnsi="Times New Roman"/>
          <w:color w:val="0563C1"/>
          <w:sz w:val="28"/>
          <w:szCs w:val="28"/>
          <w:u w:val="single"/>
        </w:rPr>
        <w:t>;</w:t>
      </w:r>
    </w:p>
    <w:p w14:paraId="50CFC750"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r w:rsidRPr="00641272">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641272">
          <w:rPr>
            <w:rFonts w:ascii="Times New Roman" w:hAnsi="Times New Roman"/>
            <w:color w:val="0563C1"/>
            <w:sz w:val="28"/>
            <w:szCs w:val="28"/>
            <w:u w:val="single"/>
          </w:rPr>
          <w:t>www.</w:t>
        </w:r>
        <w:r w:rsidRPr="00641272">
          <w:rPr>
            <w:rFonts w:ascii="Times New Roman" w:hAnsi="Times New Roman"/>
            <w:color w:val="0563C1"/>
            <w:sz w:val="28"/>
            <w:szCs w:val="28"/>
            <w:u w:val="single"/>
            <w:lang w:val="en-US"/>
          </w:rPr>
          <w:t>gost</w:t>
        </w:r>
        <w:r w:rsidRPr="00641272">
          <w:rPr>
            <w:rFonts w:ascii="Times New Roman" w:hAnsi="Times New Roman"/>
            <w:color w:val="0563C1"/>
            <w:sz w:val="28"/>
            <w:szCs w:val="28"/>
            <w:u w:val="single"/>
          </w:rPr>
          <w:t>.ru</w:t>
        </w:r>
      </w:hyperlink>
      <w:r w:rsidRPr="00641272">
        <w:rPr>
          <w:rFonts w:ascii="Times New Roman" w:hAnsi="Times New Roman"/>
          <w:color w:val="0563C1"/>
          <w:sz w:val="28"/>
          <w:szCs w:val="28"/>
          <w:u w:val="single"/>
        </w:rPr>
        <w:t>.</w:t>
      </w:r>
    </w:p>
    <w:p w14:paraId="60F45302" w14:textId="77777777" w:rsidR="00BB6C6A" w:rsidRPr="00641272" w:rsidRDefault="00BB6C6A" w:rsidP="00B05642">
      <w:pPr>
        <w:numPr>
          <w:ilvl w:val="0"/>
          <w:numId w:val="10"/>
        </w:numPr>
        <w:tabs>
          <w:tab w:val="left" w:pos="1134"/>
        </w:tabs>
        <w:suppressAutoHyphens/>
        <w:spacing w:after="0" w:line="240" w:lineRule="auto"/>
        <w:ind w:left="0" w:firstLine="709"/>
        <w:jc w:val="both"/>
        <w:rPr>
          <w:rFonts w:ascii="Times New Roman" w:eastAsiaTheme="minorHAnsi" w:hAnsi="Times New Roman"/>
          <w:sz w:val="28"/>
          <w:szCs w:val="28"/>
        </w:rPr>
      </w:pPr>
      <w:r w:rsidRPr="00641272">
        <w:rPr>
          <w:rFonts w:ascii="Times New Roman" w:eastAsiaTheme="minorHAnsi" w:hAnsi="Times New Roman"/>
          <w:sz w:val="28"/>
          <w:szCs w:val="28"/>
        </w:rPr>
        <w:t xml:space="preserve">Электронная библиотека Финансового университета (ЭБ) </w:t>
      </w:r>
      <w:hyperlink r:id="rId11" w:history="1">
        <w:r w:rsidRPr="00641272">
          <w:rPr>
            <w:rFonts w:ascii="Times New Roman" w:eastAsiaTheme="minorHAnsi" w:hAnsi="Times New Roman"/>
            <w:color w:val="0563C1"/>
            <w:sz w:val="28"/>
            <w:szCs w:val="28"/>
            <w:u w:val="single"/>
            <w:lang w:val="en-US"/>
          </w:rPr>
          <w:t>http</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elib</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ru</w:t>
        </w:r>
        <w:r w:rsidRPr="00641272">
          <w:rPr>
            <w:rFonts w:ascii="Times New Roman" w:eastAsiaTheme="minorHAnsi" w:hAnsi="Times New Roman"/>
            <w:color w:val="0563C1"/>
            <w:sz w:val="28"/>
            <w:szCs w:val="28"/>
            <w:u w:val="single"/>
          </w:rPr>
          <w:t>/</w:t>
        </w:r>
      </w:hyperlink>
      <w:r w:rsidRPr="00641272">
        <w:rPr>
          <w:rFonts w:ascii="Times New Roman" w:eastAsiaTheme="minorHAnsi" w:hAnsi="Times New Roman"/>
          <w:sz w:val="28"/>
          <w:szCs w:val="28"/>
        </w:rPr>
        <w:t xml:space="preserve"> (</w:t>
      </w:r>
      <w:hyperlink r:id="rId12" w:history="1">
        <w:r w:rsidRPr="00641272">
          <w:rPr>
            <w:rFonts w:ascii="Times New Roman" w:eastAsiaTheme="minorHAnsi" w:hAnsi="Times New Roman"/>
            <w:color w:val="0563C1"/>
            <w:sz w:val="28"/>
            <w:szCs w:val="28"/>
            <w:u w:val="single"/>
            <w:lang w:val="en-US"/>
          </w:rPr>
          <w:t>http</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librarry</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ru</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files</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elibfa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pdf</w:t>
        </w:r>
      </w:hyperlink>
      <w:r w:rsidRPr="00641272">
        <w:rPr>
          <w:rFonts w:ascii="Times New Roman" w:eastAsiaTheme="minorHAnsi" w:hAnsi="Times New Roman"/>
          <w:sz w:val="28"/>
          <w:szCs w:val="28"/>
        </w:rPr>
        <w:t xml:space="preserve">) </w:t>
      </w:r>
    </w:p>
    <w:p w14:paraId="45D41820" w14:textId="261BF04D"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BOOK.RU http://www.book.ru</w:t>
      </w:r>
    </w:p>
    <w:p w14:paraId="628ED585" w14:textId="4B8103A2"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«Университетская библиотека ОНЛАЙН» http://biblioclub.ru/</w:t>
      </w:r>
    </w:p>
    <w:p w14:paraId="1484B008" w14:textId="1B94D04C"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Znanium http://www.znanium.com</w:t>
      </w:r>
    </w:p>
    <w:p w14:paraId="6563D17D" w14:textId="0F63A6DB"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lastRenderedPageBreak/>
        <w:t>Электронно-библиотечная система издательства «ЮРАЙТ» https://urait.ru/</w:t>
      </w:r>
    </w:p>
    <w:p w14:paraId="4168A71D" w14:textId="2ED36F87"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издательства Проспект http://ebs.prospekt.org/books</w:t>
      </w:r>
    </w:p>
    <w:p w14:paraId="66DFE34B" w14:textId="592D8B20"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издательства Лань https://e.lanbook.com/</w:t>
      </w:r>
    </w:p>
    <w:p w14:paraId="361F9355" w14:textId="30522F17"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Деловая онлайн-библиотека Alpina Digital http://lib.alpinadigital.ru/</w:t>
      </w:r>
    </w:p>
    <w:p w14:paraId="1D1B70A9" w14:textId="32818976" w:rsidR="00BB6C6A"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 xml:space="preserve">Электронная библиотека Издательского дома «Гребенников» </w:t>
      </w:r>
      <w:hyperlink r:id="rId13" w:history="1">
        <w:r w:rsidRPr="00641272">
          <w:rPr>
            <w:rStyle w:val="a3"/>
            <w:rFonts w:ascii="Times New Roman" w:eastAsia="Times New Roman" w:hAnsi="Times New Roman"/>
            <w:color w:val="auto"/>
            <w:sz w:val="28"/>
            <w:szCs w:val="28"/>
          </w:rPr>
          <w:t>https://grebennikon.ru/</w:t>
        </w:r>
      </w:hyperlink>
    </w:p>
    <w:p w14:paraId="1C83FAA9" w14:textId="77777777" w:rsidR="00B62F17" w:rsidRPr="00641272" w:rsidRDefault="00B62F17" w:rsidP="00B62F17">
      <w:pPr>
        <w:spacing w:after="0" w:line="240" w:lineRule="auto"/>
        <w:jc w:val="both"/>
        <w:outlineLvl w:val="0"/>
        <w:rPr>
          <w:rFonts w:ascii="Times New Roman" w:eastAsia="Times New Roman" w:hAnsi="Times New Roman"/>
          <w:sz w:val="28"/>
          <w:szCs w:val="28"/>
        </w:rPr>
      </w:pPr>
    </w:p>
    <w:p w14:paraId="74AB41C3" w14:textId="510738D0" w:rsidR="00362760" w:rsidRPr="00641272" w:rsidRDefault="00362760" w:rsidP="005E5434">
      <w:pPr>
        <w:spacing w:after="0" w:line="276" w:lineRule="auto"/>
        <w:ind w:firstLine="709"/>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10. Методические указания для обучающихся по освоению дисциплины</w:t>
      </w:r>
      <w:bookmarkEnd w:id="23"/>
      <w:bookmarkEnd w:id="24"/>
    </w:p>
    <w:p w14:paraId="4559055A" w14:textId="54FDC110" w:rsidR="00B05642" w:rsidRPr="00641272" w:rsidRDefault="00B05642" w:rsidP="00B05642">
      <w:pPr>
        <w:spacing w:after="0" w:line="276" w:lineRule="auto"/>
        <w:ind w:firstLine="708"/>
        <w:jc w:val="both"/>
        <w:rPr>
          <w:rFonts w:ascii="Times New Roman" w:hAnsi="Times New Roman"/>
          <w:sz w:val="28"/>
          <w:szCs w:val="28"/>
        </w:rPr>
      </w:pPr>
      <w:r w:rsidRPr="00641272">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w:t>
      </w:r>
    </w:p>
    <w:p w14:paraId="42436D5C" w14:textId="77777777" w:rsidR="005E5434" w:rsidRPr="00641272" w:rsidRDefault="005E5434" w:rsidP="005E5434">
      <w:pPr>
        <w:spacing w:after="0" w:line="276" w:lineRule="auto"/>
        <w:ind w:firstLine="708"/>
        <w:jc w:val="both"/>
        <w:rPr>
          <w:rFonts w:ascii="Times New Roman" w:hAnsi="Times New Roman"/>
          <w:sz w:val="28"/>
          <w:szCs w:val="28"/>
        </w:rPr>
      </w:pPr>
    </w:p>
    <w:p w14:paraId="4388359D" w14:textId="77777777" w:rsidR="00362760" w:rsidRPr="00641272"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5" w:name="_Toc119117299"/>
      <w:bookmarkStart w:id="26" w:name="_Toc120540063"/>
      <w:r w:rsidRPr="00641272">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5"/>
      <w:bookmarkEnd w:id="26"/>
    </w:p>
    <w:p w14:paraId="5B7D8F84" w14:textId="77777777" w:rsidR="00362760" w:rsidRPr="00641272" w:rsidRDefault="00362760" w:rsidP="00362760">
      <w:pPr>
        <w:keepNext/>
        <w:spacing w:before="240" w:after="60"/>
        <w:ind w:firstLine="709"/>
        <w:outlineLvl w:val="1"/>
        <w:rPr>
          <w:rFonts w:ascii="Times New Roman" w:eastAsia="Times New Roman" w:hAnsi="Times New Roman"/>
          <w:b/>
          <w:bCs/>
          <w:iCs/>
          <w:sz w:val="28"/>
          <w:szCs w:val="28"/>
        </w:rPr>
      </w:pPr>
      <w:bookmarkStart w:id="27" w:name="_Toc10805633"/>
      <w:bookmarkStart w:id="28" w:name="_Toc22895249"/>
      <w:bookmarkStart w:id="29" w:name="_Toc73556708"/>
      <w:bookmarkStart w:id="30" w:name="_Toc99725163"/>
      <w:bookmarkStart w:id="31" w:name="_Toc119117300"/>
      <w:bookmarkStart w:id="32" w:name="_Toc120540064"/>
      <w:r w:rsidRPr="00641272">
        <w:rPr>
          <w:rFonts w:ascii="Times New Roman" w:eastAsia="Times New Roman" w:hAnsi="Times New Roman"/>
          <w:b/>
          <w:bCs/>
          <w:iCs/>
          <w:sz w:val="28"/>
          <w:szCs w:val="28"/>
        </w:rPr>
        <w:t>11.1. Комплект лицензионного программного обеспечения</w:t>
      </w:r>
      <w:bookmarkEnd w:id="27"/>
      <w:bookmarkEnd w:id="28"/>
      <w:bookmarkEnd w:id="29"/>
      <w:bookmarkEnd w:id="30"/>
      <w:bookmarkEnd w:id="31"/>
      <w:bookmarkEnd w:id="32"/>
    </w:p>
    <w:p w14:paraId="7AF79FBA" w14:textId="77777777" w:rsidR="00362760" w:rsidRPr="004A23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val="en-US" w:eastAsia="ru-RU"/>
        </w:rPr>
        <w:t>Windows</w:t>
      </w:r>
      <w:r w:rsidRPr="004A2397">
        <w:rPr>
          <w:rFonts w:ascii="Times New Roman" w:eastAsia="Times New Roman" w:hAnsi="Times New Roman"/>
          <w:sz w:val="28"/>
          <w:szCs w:val="28"/>
          <w:lang w:eastAsia="ru-RU"/>
        </w:rPr>
        <w:t xml:space="preserve">, </w:t>
      </w:r>
      <w:r w:rsidRPr="00641272">
        <w:rPr>
          <w:rFonts w:ascii="Times New Roman" w:eastAsia="Times New Roman" w:hAnsi="Times New Roman"/>
          <w:sz w:val="28"/>
          <w:szCs w:val="28"/>
          <w:lang w:val="en-US" w:eastAsia="ru-RU"/>
        </w:rPr>
        <w:t>Microsoft</w:t>
      </w:r>
      <w:r w:rsidRPr="004A2397">
        <w:rPr>
          <w:rFonts w:ascii="Times New Roman" w:eastAsia="Times New Roman" w:hAnsi="Times New Roman"/>
          <w:sz w:val="28"/>
          <w:szCs w:val="28"/>
          <w:lang w:eastAsia="ru-RU"/>
        </w:rPr>
        <w:t xml:space="preserve"> </w:t>
      </w:r>
      <w:r w:rsidRPr="00641272">
        <w:rPr>
          <w:rFonts w:ascii="Times New Roman" w:eastAsia="Times New Roman" w:hAnsi="Times New Roman"/>
          <w:sz w:val="28"/>
          <w:szCs w:val="28"/>
          <w:lang w:val="en-US" w:eastAsia="ru-RU"/>
        </w:rPr>
        <w:t>Office</w:t>
      </w:r>
    </w:p>
    <w:p w14:paraId="08B7AE8A" w14:textId="77777777" w:rsidR="00362760" w:rsidRPr="004A23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Антивирус</w:t>
      </w:r>
      <w:r w:rsidRPr="00641272">
        <w:rPr>
          <w:rFonts w:ascii="Times New Roman" w:eastAsia="Times New Roman" w:hAnsi="Times New Roman"/>
          <w:sz w:val="28"/>
          <w:szCs w:val="28"/>
          <w:lang w:val="en-US" w:eastAsia="ru-RU"/>
        </w:rPr>
        <w:t> Kaspersky</w:t>
      </w:r>
    </w:p>
    <w:p w14:paraId="09AFA34D" w14:textId="77777777" w:rsidR="00362760" w:rsidRPr="00641272"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3" w:name="_Toc10805634"/>
      <w:bookmarkStart w:id="34" w:name="_Toc22895250"/>
      <w:bookmarkStart w:id="35" w:name="_Toc73556709"/>
      <w:bookmarkStart w:id="36" w:name="_Toc99725164"/>
      <w:bookmarkStart w:id="37" w:name="_Toc119117301"/>
      <w:bookmarkStart w:id="38" w:name="_Toc120540065"/>
      <w:r w:rsidRPr="004A2397">
        <w:rPr>
          <w:rFonts w:ascii="Times New Roman" w:eastAsia="Times New Roman" w:hAnsi="Times New Roman"/>
          <w:b/>
          <w:bCs/>
          <w:iCs/>
          <w:sz w:val="28"/>
          <w:szCs w:val="28"/>
        </w:rPr>
        <w:t xml:space="preserve">11.2. </w:t>
      </w:r>
      <w:r w:rsidRPr="00641272">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14:paraId="3218792C" w14:textId="06C6C098"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641272">
        <w:rPr>
          <w:rFonts w:ascii="Times New Roman" w:hAnsi="Times New Roman"/>
          <w:sz w:val="28"/>
          <w:szCs w:val="28"/>
        </w:rPr>
        <w:t>Информационно-правовая система «Консультант Плюс»</w:t>
      </w:r>
    </w:p>
    <w:p w14:paraId="6FED494D" w14:textId="7E078F11"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641272">
        <w:rPr>
          <w:rFonts w:ascii="Times New Roman" w:hAnsi="Times New Roman"/>
          <w:sz w:val="28"/>
          <w:szCs w:val="28"/>
        </w:rPr>
        <w:t>Информационно-правовая система «Гарант»</w:t>
      </w:r>
    </w:p>
    <w:p w14:paraId="7D21F146" w14:textId="5E17D5EB"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641272">
        <w:rPr>
          <w:rFonts w:ascii="Times New Roman" w:hAnsi="Times New Roman"/>
          <w:bCs/>
          <w:sz w:val="28"/>
          <w:szCs w:val="28"/>
        </w:rPr>
        <w:t xml:space="preserve">Электронная энциклопедия: </w:t>
      </w:r>
      <w:hyperlink r:id="rId14" w:history="1">
        <w:r w:rsidRPr="00641272">
          <w:rPr>
            <w:rFonts w:ascii="Times New Roman" w:hAnsi="Times New Roman"/>
            <w:bCs/>
            <w:color w:val="0000FF"/>
            <w:sz w:val="28"/>
            <w:szCs w:val="28"/>
            <w:u w:val="single"/>
            <w:lang w:val="en-US"/>
          </w:rPr>
          <w:t>http</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ru</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wikipedia</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org</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w:t>
        </w:r>
      </w:hyperlink>
    </w:p>
    <w:p w14:paraId="1A3216A0" w14:textId="5A1E5E75"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641272">
        <w:rPr>
          <w:rFonts w:ascii="Times New Roman" w:hAnsi="Times New Roman"/>
          <w:bCs/>
          <w:sz w:val="28"/>
          <w:szCs w:val="28"/>
        </w:rPr>
        <w:t>Система комплексного раскрытия информации «СКРИН» -</w:t>
      </w:r>
      <w:r w:rsidRPr="00641272">
        <w:rPr>
          <w:rFonts w:ascii="Times New Roman" w:hAnsi="Times New Roman"/>
          <w:bCs/>
          <w:sz w:val="28"/>
          <w:szCs w:val="28"/>
          <w:lang w:val="en-US"/>
        </w:rPr>
        <w:t>http</w:t>
      </w:r>
      <w:r w:rsidRPr="00641272">
        <w:rPr>
          <w:rFonts w:ascii="Times New Roman" w:hAnsi="Times New Roman"/>
          <w:bCs/>
          <w:sz w:val="28"/>
          <w:szCs w:val="28"/>
        </w:rPr>
        <w:t>://</w:t>
      </w:r>
      <w:r w:rsidRPr="00641272">
        <w:rPr>
          <w:rFonts w:ascii="Times New Roman" w:hAnsi="Times New Roman"/>
          <w:bCs/>
          <w:sz w:val="28"/>
          <w:szCs w:val="28"/>
          <w:lang w:val="en-US"/>
        </w:rPr>
        <w:t>www</w:t>
      </w:r>
      <w:r w:rsidRPr="00641272">
        <w:rPr>
          <w:rFonts w:ascii="Times New Roman" w:hAnsi="Times New Roman"/>
          <w:bCs/>
          <w:sz w:val="28"/>
          <w:szCs w:val="28"/>
        </w:rPr>
        <w:t>.</w:t>
      </w:r>
      <w:r w:rsidRPr="00641272">
        <w:rPr>
          <w:rFonts w:ascii="Times New Roman" w:hAnsi="Times New Roman"/>
          <w:bCs/>
          <w:sz w:val="28"/>
          <w:szCs w:val="28"/>
          <w:lang w:val="en-US"/>
        </w:rPr>
        <w:t>skrin</w:t>
      </w:r>
      <w:r w:rsidRPr="00641272">
        <w:rPr>
          <w:rFonts w:ascii="Times New Roman" w:hAnsi="Times New Roman"/>
          <w:bCs/>
          <w:sz w:val="28"/>
          <w:szCs w:val="28"/>
        </w:rPr>
        <w:t>.</w:t>
      </w:r>
      <w:r w:rsidRPr="00641272">
        <w:rPr>
          <w:rFonts w:ascii="Times New Roman" w:hAnsi="Times New Roman"/>
          <w:bCs/>
          <w:sz w:val="28"/>
          <w:szCs w:val="28"/>
          <w:lang w:val="en-US"/>
        </w:rPr>
        <w:t>ru</w:t>
      </w:r>
      <w:r w:rsidRPr="00641272">
        <w:rPr>
          <w:rFonts w:ascii="Times New Roman" w:hAnsi="Times New Roman"/>
          <w:bCs/>
          <w:sz w:val="28"/>
          <w:szCs w:val="28"/>
        </w:rPr>
        <w:t>/</w:t>
      </w:r>
    </w:p>
    <w:p w14:paraId="0E9AA5E9" w14:textId="77777777" w:rsidR="00362760" w:rsidRPr="00641272"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39" w:name="_Toc529554743"/>
      <w:bookmarkStart w:id="40" w:name="_Toc529566092"/>
      <w:bookmarkStart w:id="41" w:name="_Toc535868452"/>
      <w:bookmarkStart w:id="42" w:name="_Toc5181767"/>
      <w:bookmarkStart w:id="43" w:name="_Toc10805635"/>
      <w:bookmarkStart w:id="44" w:name="_Toc22895251"/>
      <w:bookmarkStart w:id="45" w:name="_Toc73556710"/>
      <w:bookmarkStart w:id="46" w:name="_Toc99725165"/>
      <w:bookmarkStart w:id="47" w:name="_Toc119117302"/>
      <w:bookmarkStart w:id="48" w:name="_Toc120540066"/>
      <w:r w:rsidRPr="00641272">
        <w:rPr>
          <w:rFonts w:ascii="Times New Roman" w:eastAsia="Times New Roman" w:hAnsi="Times New Roman"/>
          <w:b/>
          <w:bCs/>
          <w:iCs/>
          <w:sz w:val="28"/>
          <w:szCs w:val="28"/>
        </w:rPr>
        <w:t>11.3. Сертифицированные программные и аппаратные средства</w:t>
      </w:r>
      <w:r w:rsidRPr="00641272">
        <w:rPr>
          <w:rFonts w:ascii="Times New Roman" w:eastAsia="Times New Roman" w:hAnsi="Times New Roman"/>
          <w:b/>
          <w:bCs/>
          <w:sz w:val="28"/>
          <w:szCs w:val="28"/>
          <w:lang w:eastAsia="ru-RU"/>
        </w:rPr>
        <w:t xml:space="preserve"> защиты информации</w:t>
      </w:r>
      <w:bookmarkEnd w:id="39"/>
      <w:bookmarkEnd w:id="40"/>
      <w:bookmarkEnd w:id="41"/>
      <w:bookmarkEnd w:id="42"/>
      <w:bookmarkEnd w:id="43"/>
      <w:bookmarkEnd w:id="44"/>
      <w:bookmarkEnd w:id="45"/>
      <w:bookmarkEnd w:id="46"/>
      <w:bookmarkEnd w:id="47"/>
      <w:bookmarkEnd w:id="48"/>
    </w:p>
    <w:p w14:paraId="5DDB8E72" w14:textId="77777777" w:rsidR="00362760" w:rsidRPr="00641272" w:rsidRDefault="00362760" w:rsidP="00362760">
      <w:pPr>
        <w:tabs>
          <w:tab w:val="left" w:pos="851"/>
          <w:tab w:val="left" w:pos="1134"/>
        </w:tabs>
        <w:spacing w:before="240" w:line="276" w:lineRule="auto"/>
        <w:ind w:firstLine="709"/>
        <w:rPr>
          <w:rFonts w:ascii="Times New Roman" w:hAnsi="Times New Roman"/>
          <w:sz w:val="28"/>
        </w:rPr>
      </w:pPr>
      <w:bookmarkStart w:id="49" w:name="_Toc535868392"/>
      <w:bookmarkStart w:id="50" w:name="_Toc535868453"/>
      <w:r w:rsidRPr="00641272">
        <w:rPr>
          <w:rFonts w:ascii="Times New Roman" w:hAnsi="Times New Roman"/>
          <w:sz w:val="28"/>
        </w:rPr>
        <w:t>Не предусмотрены.</w:t>
      </w:r>
      <w:bookmarkEnd w:id="49"/>
      <w:bookmarkEnd w:id="50"/>
    </w:p>
    <w:p w14:paraId="4AF48B19" w14:textId="77777777" w:rsidR="00362760" w:rsidRPr="00641272"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1" w:name="_Toc119117303"/>
      <w:bookmarkStart w:id="52" w:name="_Toc120540067"/>
      <w:r w:rsidRPr="00641272">
        <w:rPr>
          <w:rFonts w:ascii="Times New Roman" w:eastAsia="Times New Roman" w:hAnsi="Times New Roman"/>
          <w:b/>
          <w:sz w:val="28"/>
          <w:szCs w:val="28"/>
          <w:lang w:eastAsia="ru-RU"/>
        </w:rPr>
        <w:lastRenderedPageBreak/>
        <w:t>12. Материально-техническая база для реализации образовательного процесса</w:t>
      </w:r>
      <w:bookmarkEnd w:id="51"/>
      <w:bookmarkEnd w:id="52"/>
    </w:p>
    <w:p w14:paraId="5F34C0D4" w14:textId="350B1ED3"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1636E1">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4F8CF" w14:textId="77777777" w:rsidR="007207A1" w:rsidRDefault="007207A1" w:rsidP="00B9768D">
      <w:pPr>
        <w:spacing w:after="0" w:line="240" w:lineRule="auto"/>
      </w:pPr>
      <w:r>
        <w:separator/>
      </w:r>
    </w:p>
  </w:endnote>
  <w:endnote w:type="continuationSeparator" w:id="0">
    <w:p w14:paraId="299AC9FA" w14:textId="77777777" w:rsidR="007207A1" w:rsidRDefault="007207A1"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E3C0C" w14:textId="77777777" w:rsidR="007207A1" w:rsidRDefault="007207A1" w:rsidP="00B9768D">
      <w:pPr>
        <w:spacing w:after="0" w:line="240" w:lineRule="auto"/>
      </w:pPr>
      <w:r>
        <w:separator/>
      </w:r>
    </w:p>
  </w:footnote>
  <w:footnote w:type="continuationSeparator" w:id="0">
    <w:p w14:paraId="133FF0DE" w14:textId="77777777" w:rsidR="007207A1" w:rsidRDefault="007207A1"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0BA97" w14:textId="7261765C" w:rsidR="00CF168E" w:rsidRPr="00C43809" w:rsidRDefault="00CF168E">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4A2397">
      <w:rPr>
        <w:rFonts w:ascii="Times New Roman" w:hAnsi="Times New Roman"/>
        <w:noProof/>
      </w:rPr>
      <w:t>21</w:t>
    </w:r>
    <w:r w:rsidRPr="00C43809">
      <w:rPr>
        <w:rFonts w:ascii="Times New Roman" w:hAnsi="Times New Roman"/>
      </w:rPr>
      <w:fldChar w:fldCharType="end"/>
    </w:r>
  </w:p>
  <w:p w14:paraId="6B330CB1" w14:textId="77777777" w:rsidR="00CF168E" w:rsidRDefault="00CF16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BE2727"/>
    <w:multiLevelType w:val="hybridMultilevel"/>
    <w:tmpl w:val="CD2A532A"/>
    <w:lvl w:ilvl="0" w:tplc="C9C29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63421DF"/>
    <w:multiLevelType w:val="hybridMultilevel"/>
    <w:tmpl w:val="960E22D2"/>
    <w:lvl w:ilvl="0" w:tplc="0419000F">
      <w:start w:val="1"/>
      <w:numFmt w:val="decimal"/>
      <w:lvlText w:val="%1."/>
      <w:lvlJc w:val="left"/>
      <w:pPr>
        <w:ind w:left="121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9658B9"/>
    <w:multiLevelType w:val="hybridMultilevel"/>
    <w:tmpl w:val="DA709DB6"/>
    <w:lvl w:ilvl="0" w:tplc="F88A614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871F4F"/>
    <w:multiLevelType w:val="hybridMultilevel"/>
    <w:tmpl w:val="DAAC7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17"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59B958AE"/>
    <w:multiLevelType w:val="hybridMultilevel"/>
    <w:tmpl w:val="C23888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7C5C99"/>
    <w:multiLevelType w:val="hybridMultilevel"/>
    <w:tmpl w:val="2F3C90A8"/>
    <w:lvl w:ilvl="0" w:tplc="90D848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1"/>
  </w:num>
  <w:num w:numId="2">
    <w:abstractNumId w:val="3"/>
  </w:num>
  <w:num w:numId="3">
    <w:abstractNumId w:val="4"/>
  </w:num>
  <w:num w:numId="4">
    <w:abstractNumId w:val="13"/>
  </w:num>
  <w:num w:numId="5">
    <w:abstractNumId w:val="18"/>
  </w:num>
  <w:num w:numId="6">
    <w:abstractNumId w:val="0"/>
  </w:num>
  <w:num w:numId="7">
    <w:abstractNumId w:val="22"/>
  </w:num>
  <w:num w:numId="8">
    <w:abstractNumId w:val="27"/>
  </w:num>
  <w:num w:numId="9">
    <w:abstractNumId w:val="15"/>
  </w:num>
  <w:num w:numId="10">
    <w:abstractNumId w:val="25"/>
  </w:num>
  <w:num w:numId="11">
    <w:abstractNumId w:val="14"/>
  </w:num>
  <w:num w:numId="12">
    <w:abstractNumId w:val="17"/>
  </w:num>
  <w:num w:numId="13">
    <w:abstractNumId w:val="1"/>
  </w:num>
  <w:num w:numId="14">
    <w:abstractNumId w:val="12"/>
  </w:num>
  <w:num w:numId="15">
    <w:abstractNumId w:val="5"/>
  </w:num>
  <w:num w:numId="16">
    <w:abstractNumId w:val="23"/>
  </w:num>
  <w:num w:numId="17">
    <w:abstractNumId w:val="10"/>
  </w:num>
  <w:num w:numId="18">
    <w:abstractNumId w:val="7"/>
  </w:num>
  <w:num w:numId="19">
    <w:abstractNumId w:val="8"/>
  </w:num>
  <w:num w:numId="20">
    <w:abstractNumId w:val="19"/>
  </w:num>
  <w:num w:numId="21">
    <w:abstractNumId w:val="9"/>
  </w:num>
  <w:num w:numId="22">
    <w:abstractNumId w:val="6"/>
  </w:num>
  <w:num w:numId="23">
    <w:abstractNumId w:val="11"/>
  </w:num>
  <w:num w:numId="24">
    <w:abstractNumId w:val="24"/>
  </w:num>
  <w:num w:numId="25">
    <w:abstractNumId w:val="26"/>
  </w:num>
  <w:num w:numId="26">
    <w:abstractNumId w:val="16"/>
  </w:num>
  <w:num w:numId="27">
    <w:abstractNumId w:val="20"/>
  </w:num>
  <w:num w:numId="2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BEB"/>
    <w:rsid w:val="00073649"/>
    <w:rsid w:val="00073664"/>
    <w:rsid w:val="00073FFB"/>
    <w:rsid w:val="000762DE"/>
    <w:rsid w:val="00077EAA"/>
    <w:rsid w:val="000803D2"/>
    <w:rsid w:val="0008163D"/>
    <w:rsid w:val="00084383"/>
    <w:rsid w:val="000850AE"/>
    <w:rsid w:val="00087235"/>
    <w:rsid w:val="00087430"/>
    <w:rsid w:val="0009059E"/>
    <w:rsid w:val="00090D4D"/>
    <w:rsid w:val="0009151E"/>
    <w:rsid w:val="00094213"/>
    <w:rsid w:val="00095641"/>
    <w:rsid w:val="00097865"/>
    <w:rsid w:val="00097914"/>
    <w:rsid w:val="000A25A1"/>
    <w:rsid w:val="000A3F71"/>
    <w:rsid w:val="000A561D"/>
    <w:rsid w:val="000A5D94"/>
    <w:rsid w:val="000A72C9"/>
    <w:rsid w:val="000A7DFF"/>
    <w:rsid w:val="000B0276"/>
    <w:rsid w:val="000B2524"/>
    <w:rsid w:val="000B2847"/>
    <w:rsid w:val="000B332D"/>
    <w:rsid w:val="000B476F"/>
    <w:rsid w:val="000B5227"/>
    <w:rsid w:val="000B78B4"/>
    <w:rsid w:val="000C1123"/>
    <w:rsid w:val="000C1613"/>
    <w:rsid w:val="000C347A"/>
    <w:rsid w:val="000C3A54"/>
    <w:rsid w:val="000C3ACD"/>
    <w:rsid w:val="000C78C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77CC"/>
    <w:rsid w:val="00140D5F"/>
    <w:rsid w:val="00140EE9"/>
    <w:rsid w:val="001419AE"/>
    <w:rsid w:val="00142C42"/>
    <w:rsid w:val="00142DAA"/>
    <w:rsid w:val="0014385C"/>
    <w:rsid w:val="001442CA"/>
    <w:rsid w:val="00144646"/>
    <w:rsid w:val="0015085F"/>
    <w:rsid w:val="0015682D"/>
    <w:rsid w:val="00160A26"/>
    <w:rsid w:val="00162F62"/>
    <w:rsid w:val="001636E1"/>
    <w:rsid w:val="001638FF"/>
    <w:rsid w:val="00165C03"/>
    <w:rsid w:val="00165E13"/>
    <w:rsid w:val="00166008"/>
    <w:rsid w:val="00166324"/>
    <w:rsid w:val="00170E4B"/>
    <w:rsid w:val="00174403"/>
    <w:rsid w:val="0017709F"/>
    <w:rsid w:val="0018023D"/>
    <w:rsid w:val="001833E6"/>
    <w:rsid w:val="001839D6"/>
    <w:rsid w:val="00183EA1"/>
    <w:rsid w:val="00184E6E"/>
    <w:rsid w:val="0018524A"/>
    <w:rsid w:val="00185BF1"/>
    <w:rsid w:val="00186623"/>
    <w:rsid w:val="00186945"/>
    <w:rsid w:val="00193271"/>
    <w:rsid w:val="00194A38"/>
    <w:rsid w:val="00195009"/>
    <w:rsid w:val="00195065"/>
    <w:rsid w:val="00197737"/>
    <w:rsid w:val="00197B39"/>
    <w:rsid w:val="001A27E3"/>
    <w:rsid w:val="001A2CD4"/>
    <w:rsid w:val="001A2FBE"/>
    <w:rsid w:val="001A3864"/>
    <w:rsid w:val="001A38B0"/>
    <w:rsid w:val="001A43FB"/>
    <w:rsid w:val="001A5AEC"/>
    <w:rsid w:val="001B0FA9"/>
    <w:rsid w:val="001B72AF"/>
    <w:rsid w:val="001C06E1"/>
    <w:rsid w:val="001C0A16"/>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2005A0"/>
    <w:rsid w:val="00203396"/>
    <w:rsid w:val="002039AA"/>
    <w:rsid w:val="00223E5B"/>
    <w:rsid w:val="0022560C"/>
    <w:rsid w:val="00225F8B"/>
    <w:rsid w:val="00226B27"/>
    <w:rsid w:val="00230493"/>
    <w:rsid w:val="00230BDA"/>
    <w:rsid w:val="00231287"/>
    <w:rsid w:val="00231682"/>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73AB"/>
    <w:rsid w:val="002718F4"/>
    <w:rsid w:val="002743BA"/>
    <w:rsid w:val="00275566"/>
    <w:rsid w:val="002759BB"/>
    <w:rsid w:val="00284153"/>
    <w:rsid w:val="00287984"/>
    <w:rsid w:val="00287BD0"/>
    <w:rsid w:val="00291CE9"/>
    <w:rsid w:val="0029612A"/>
    <w:rsid w:val="002A40B9"/>
    <w:rsid w:val="002A6DF9"/>
    <w:rsid w:val="002B158D"/>
    <w:rsid w:val="002B1962"/>
    <w:rsid w:val="002B2D6E"/>
    <w:rsid w:val="002B38EB"/>
    <w:rsid w:val="002B3CEC"/>
    <w:rsid w:val="002C576C"/>
    <w:rsid w:val="002C6627"/>
    <w:rsid w:val="002C6F2D"/>
    <w:rsid w:val="002C7B16"/>
    <w:rsid w:val="002D0005"/>
    <w:rsid w:val="002D0B5D"/>
    <w:rsid w:val="002D0FC6"/>
    <w:rsid w:val="002D30E0"/>
    <w:rsid w:val="002D7612"/>
    <w:rsid w:val="002E1EDA"/>
    <w:rsid w:val="002E1F0D"/>
    <w:rsid w:val="002E3BE1"/>
    <w:rsid w:val="002E5264"/>
    <w:rsid w:val="002E6339"/>
    <w:rsid w:val="002F0082"/>
    <w:rsid w:val="002F0111"/>
    <w:rsid w:val="002F2436"/>
    <w:rsid w:val="002F258A"/>
    <w:rsid w:val="002F3C5F"/>
    <w:rsid w:val="002F4BB5"/>
    <w:rsid w:val="002F7E14"/>
    <w:rsid w:val="00301721"/>
    <w:rsid w:val="003059F5"/>
    <w:rsid w:val="003107CF"/>
    <w:rsid w:val="003126A6"/>
    <w:rsid w:val="00314D12"/>
    <w:rsid w:val="00315AB7"/>
    <w:rsid w:val="0031782D"/>
    <w:rsid w:val="00323B22"/>
    <w:rsid w:val="003257F6"/>
    <w:rsid w:val="0032654B"/>
    <w:rsid w:val="00326868"/>
    <w:rsid w:val="003271B1"/>
    <w:rsid w:val="003271EB"/>
    <w:rsid w:val="003274B4"/>
    <w:rsid w:val="00327556"/>
    <w:rsid w:val="00327B6B"/>
    <w:rsid w:val="00330D1C"/>
    <w:rsid w:val="003312B4"/>
    <w:rsid w:val="00331AA3"/>
    <w:rsid w:val="003341AD"/>
    <w:rsid w:val="00334DC3"/>
    <w:rsid w:val="00336E9F"/>
    <w:rsid w:val="00337133"/>
    <w:rsid w:val="0034039C"/>
    <w:rsid w:val="003410AD"/>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826"/>
    <w:rsid w:val="00375050"/>
    <w:rsid w:val="00376348"/>
    <w:rsid w:val="0038404F"/>
    <w:rsid w:val="00384A50"/>
    <w:rsid w:val="00387A1E"/>
    <w:rsid w:val="00390AD8"/>
    <w:rsid w:val="00394035"/>
    <w:rsid w:val="00394279"/>
    <w:rsid w:val="00395563"/>
    <w:rsid w:val="00397F1D"/>
    <w:rsid w:val="003A0E9D"/>
    <w:rsid w:val="003A2182"/>
    <w:rsid w:val="003A42C9"/>
    <w:rsid w:val="003A4432"/>
    <w:rsid w:val="003A498F"/>
    <w:rsid w:val="003A6F3D"/>
    <w:rsid w:val="003A7B79"/>
    <w:rsid w:val="003B0450"/>
    <w:rsid w:val="003B078D"/>
    <w:rsid w:val="003B0C91"/>
    <w:rsid w:val="003B10EE"/>
    <w:rsid w:val="003B1AD7"/>
    <w:rsid w:val="003B25A5"/>
    <w:rsid w:val="003B67AF"/>
    <w:rsid w:val="003C158F"/>
    <w:rsid w:val="003C2C69"/>
    <w:rsid w:val="003C4179"/>
    <w:rsid w:val="003C50E0"/>
    <w:rsid w:val="003C52FA"/>
    <w:rsid w:val="003C641B"/>
    <w:rsid w:val="003C6EB9"/>
    <w:rsid w:val="003C72F5"/>
    <w:rsid w:val="003D40AB"/>
    <w:rsid w:val="003D789A"/>
    <w:rsid w:val="003E0CA2"/>
    <w:rsid w:val="003E47C6"/>
    <w:rsid w:val="003E4ADF"/>
    <w:rsid w:val="003E77FC"/>
    <w:rsid w:val="003E7E1D"/>
    <w:rsid w:val="003F3F68"/>
    <w:rsid w:val="003F4A5B"/>
    <w:rsid w:val="003F56A0"/>
    <w:rsid w:val="003F5DD7"/>
    <w:rsid w:val="00406C3A"/>
    <w:rsid w:val="0040716B"/>
    <w:rsid w:val="00413399"/>
    <w:rsid w:val="00413CC7"/>
    <w:rsid w:val="00413D9A"/>
    <w:rsid w:val="004145A0"/>
    <w:rsid w:val="00416156"/>
    <w:rsid w:val="00416DD1"/>
    <w:rsid w:val="00417DDF"/>
    <w:rsid w:val="004208E3"/>
    <w:rsid w:val="00420CDF"/>
    <w:rsid w:val="004210A5"/>
    <w:rsid w:val="00421D6E"/>
    <w:rsid w:val="00425BE7"/>
    <w:rsid w:val="00427BD9"/>
    <w:rsid w:val="004328F0"/>
    <w:rsid w:val="004335EB"/>
    <w:rsid w:val="00435122"/>
    <w:rsid w:val="00436C10"/>
    <w:rsid w:val="00437B23"/>
    <w:rsid w:val="00437D50"/>
    <w:rsid w:val="004420B7"/>
    <w:rsid w:val="00446691"/>
    <w:rsid w:val="00446CEF"/>
    <w:rsid w:val="004518C4"/>
    <w:rsid w:val="00452950"/>
    <w:rsid w:val="00456C92"/>
    <w:rsid w:val="00460B93"/>
    <w:rsid w:val="0046157D"/>
    <w:rsid w:val="00461D56"/>
    <w:rsid w:val="00464D2D"/>
    <w:rsid w:val="00465F9F"/>
    <w:rsid w:val="00466855"/>
    <w:rsid w:val="00466BC3"/>
    <w:rsid w:val="004679AC"/>
    <w:rsid w:val="0047048C"/>
    <w:rsid w:val="00470689"/>
    <w:rsid w:val="0047225E"/>
    <w:rsid w:val="00473EE8"/>
    <w:rsid w:val="00473F3F"/>
    <w:rsid w:val="004764A9"/>
    <w:rsid w:val="00481FD8"/>
    <w:rsid w:val="00484405"/>
    <w:rsid w:val="00487331"/>
    <w:rsid w:val="00491938"/>
    <w:rsid w:val="00491C3F"/>
    <w:rsid w:val="00491FDA"/>
    <w:rsid w:val="004932E9"/>
    <w:rsid w:val="00493F89"/>
    <w:rsid w:val="004946E3"/>
    <w:rsid w:val="00497AAC"/>
    <w:rsid w:val="004A0D42"/>
    <w:rsid w:val="004A17D1"/>
    <w:rsid w:val="004A2397"/>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1F7D"/>
    <w:rsid w:val="004D2411"/>
    <w:rsid w:val="004D3AF3"/>
    <w:rsid w:val="004D4896"/>
    <w:rsid w:val="004D4C9E"/>
    <w:rsid w:val="004D7545"/>
    <w:rsid w:val="004D7E03"/>
    <w:rsid w:val="004E2DF8"/>
    <w:rsid w:val="004E46B4"/>
    <w:rsid w:val="004E5D3F"/>
    <w:rsid w:val="004E7EED"/>
    <w:rsid w:val="004F1209"/>
    <w:rsid w:val="004F2939"/>
    <w:rsid w:val="004F2DB8"/>
    <w:rsid w:val="004F7C15"/>
    <w:rsid w:val="005011F1"/>
    <w:rsid w:val="00501B5D"/>
    <w:rsid w:val="00502A73"/>
    <w:rsid w:val="00504EF5"/>
    <w:rsid w:val="005055E7"/>
    <w:rsid w:val="00505B81"/>
    <w:rsid w:val="00507792"/>
    <w:rsid w:val="00510134"/>
    <w:rsid w:val="00510E8E"/>
    <w:rsid w:val="00513DBA"/>
    <w:rsid w:val="00514DC6"/>
    <w:rsid w:val="005152F0"/>
    <w:rsid w:val="00515349"/>
    <w:rsid w:val="00516E5E"/>
    <w:rsid w:val="00520030"/>
    <w:rsid w:val="00520FF6"/>
    <w:rsid w:val="00522178"/>
    <w:rsid w:val="00522218"/>
    <w:rsid w:val="005222B0"/>
    <w:rsid w:val="0052260D"/>
    <w:rsid w:val="00523042"/>
    <w:rsid w:val="00525D8A"/>
    <w:rsid w:val="00531842"/>
    <w:rsid w:val="005320A2"/>
    <w:rsid w:val="00532B47"/>
    <w:rsid w:val="0054322A"/>
    <w:rsid w:val="0054336A"/>
    <w:rsid w:val="00544B4C"/>
    <w:rsid w:val="005466BE"/>
    <w:rsid w:val="0055458B"/>
    <w:rsid w:val="005557CF"/>
    <w:rsid w:val="005605B5"/>
    <w:rsid w:val="005606BC"/>
    <w:rsid w:val="00562A3F"/>
    <w:rsid w:val="00563B64"/>
    <w:rsid w:val="00566A00"/>
    <w:rsid w:val="005728C6"/>
    <w:rsid w:val="005734F7"/>
    <w:rsid w:val="005763A7"/>
    <w:rsid w:val="0057780A"/>
    <w:rsid w:val="00580CBA"/>
    <w:rsid w:val="00581499"/>
    <w:rsid w:val="00582C73"/>
    <w:rsid w:val="00583DE0"/>
    <w:rsid w:val="0058405B"/>
    <w:rsid w:val="00584D17"/>
    <w:rsid w:val="00587FE6"/>
    <w:rsid w:val="005902B4"/>
    <w:rsid w:val="00594BD5"/>
    <w:rsid w:val="00595B53"/>
    <w:rsid w:val="0059741A"/>
    <w:rsid w:val="005A0E5F"/>
    <w:rsid w:val="005A3D37"/>
    <w:rsid w:val="005B2048"/>
    <w:rsid w:val="005B5868"/>
    <w:rsid w:val="005B6E01"/>
    <w:rsid w:val="005B7B6C"/>
    <w:rsid w:val="005B7D17"/>
    <w:rsid w:val="005C1710"/>
    <w:rsid w:val="005C4595"/>
    <w:rsid w:val="005C7EFF"/>
    <w:rsid w:val="005D18D2"/>
    <w:rsid w:val="005D1BDD"/>
    <w:rsid w:val="005D224E"/>
    <w:rsid w:val="005D306C"/>
    <w:rsid w:val="005D48DF"/>
    <w:rsid w:val="005D5969"/>
    <w:rsid w:val="005D60B5"/>
    <w:rsid w:val="005D6A41"/>
    <w:rsid w:val="005D6D3E"/>
    <w:rsid w:val="005D6D72"/>
    <w:rsid w:val="005E1564"/>
    <w:rsid w:val="005E2440"/>
    <w:rsid w:val="005E31C9"/>
    <w:rsid w:val="005E421E"/>
    <w:rsid w:val="005E5434"/>
    <w:rsid w:val="005F1B3D"/>
    <w:rsid w:val="005F2913"/>
    <w:rsid w:val="005F2921"/>
    <w:rsid w:val="005F37B1"/>
    <w:rsid w:val="005F3CEA"/>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6B54"/>
    <w:rsid w:val="00617867"/>
    <w:rsid w:val="00620875"/>
    <w:rsid w:val="00620E5D"/>
    <w:rsid w:val="006217D8"/>
    <w:rsid w:val="00623967"/>
    <w:rsid w:val="0062622A"/>
    <w:rsid w:val="00626359"/>
    <w:rsid w:val="00630014"/>
    <w:rsid w:val="00631154"/>
    <w:rsid w:val="00631220"/>
    <w:rsid w:val="006324CF"/>
    <w:rsid w:val="00634A2B"/>
    <w:rsid w:val="0063556A"/>
    <w:rsid w:val="00636AFA"/>
    <w:rsid w:val="00641272"/>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3EB2"/>
    <w:rsid w:val="00694AC3"/>
    <w:rsid w:val="00695F3F"/>
    <w:rsid w:val="00697CB6"/>
    <w:rsid w:val="00697F95"/>
    <w:rsid w:val="006A1A66"/>
    <w:rsid w:val="006A20CD"/>
    <w:rsid w:val="006A48D6"/>
    <w:rsid w:val="006A68D5"/>
    <w:rsid w:val="006A6B25"/>
    <w:rsid w:val="006A7622"/>
    <w:rsid w:val="006B1117"/>
    <w:rsid w:val="006B1715"/>
    <w:rsid w:val="006B3FFB"/>
    <w:rsid w:val="006B4BA4"/>
    <w:rsid w:val="006B4C70"/>
    <w:rsid w:val="006C041B"/>
    <w:rsid w:val="006C41E6"/>
    <w:rsid w:val="006C6C22"/>
    <w:rsid w:val="006D154C"/>
    <w:rsid w:val="006D174C"/>
    <w:rsid w:val="006D282C"/>
    <w:rsid w:val="006D2FA6"/>
    <w:rsid w:val="006D30E4"/>
    <w:rsid w:val="006D50D6"/>
    <w:rsid w:val="006D6AE8"/>
    <w:rsid w:val="006E044B"/>
    <w:rsid w:val="006E0DC4"/>
    <w:rsid w:val="006E2FF5"/>
    <w:rsid w:val="006E5B46"/>
    <w:rsid w:val="006E6CB8"/>
    <w:rsid w:val="006F2610"/>
    <w:rsid w:val="006F3B84"/>
    <w:rsid w:val="006F3EA3"/>
    <w:rsid w:val="006F4B27"/>
    <w:rsid w:val="006F6136"/>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67D4"/>
    <w:rsid w:val="0071687E"/>
    <w:rsid w:val="007207A1"/>
    <w:rsid w:val="00720ABE"/>
    <w:rsid w:val="00723122"/>
    <w:rsid w:val="00723AAB"/>
    <w:rsid w:val="007318E6"/>
    <w:rsid w:val="00731E1E"/>
    <w:rsid w:val="00731FFB"/>
    <w:rsid w:val="00732DA2"/>
    <w:rsid w:val="00734593"/>
    <w:rsid w:val="007352C0"/>
    <w:rsid w:val="00735560"/>
    <w:rsid w:val="00736595"/>
    <w:rsid w:val="00737133"/>
    <w:rsid w:val="007423CC"/>
    <w:rsid w:val="007466DF"/>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E85"/>
    <w:rsid w:val="00780062"/>
    <w:rsid w:val="0078184C"/>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7452"/>
    <w:rsid w:val="007B7F68"/>
    <w:rsid w:val="007C0C29"/>
    <w:rsid w:val="007C1777"/>
    <w:rsid w:val="007C26E1"/>
    <w:rsid w:val="007C2A56"/>
    <w:rsid w:val="007C3207"/>
    <w:rsid w:val="007C3EFB"/>
    <w:rsid w:val="007C68AA"/>
    <w:rsid w:val="007D0106"/>
    <w:rsid w:val="007D2541"/>
    <w:rsid w:val="007D266B"/>
    <w:rsid w:val="007D3D51"/>
    <w:rsid w:val="007D429F"/>
    <w:rsid w:val="007D58EA"/>
    <w:rsid w:val="007D5DAD"/>
    <w:rsid w:val="007D5DFA"/>
    <w:rsid w:val="007D6AF1"/>
    <w:rsid w:val="007D73E4"/>
    <w:rsid w:val="007D767C"/>
    <w:rsid w:val="007E4D87"/>
    <w:rsid w:val="007E5D07"/>
    <w:rsid w:val="007E5EE6"/>
    <w:rsid w:val="007F040C"/>
    <w:rsid w:val="007F07D9"/>
    <w:rsid w:val="007F0A7E"/>
    <w:rsid w:val="007F4756"/>
    <w:rsid w:val="00800551"/>
    <w:rsid w:val="00805353"/>
    <w:rsid w:val="008100F8"/>
    <w:rsid w:val="008124E3"/>
    <w:rsid w:val="008130B7"/>
    <w:rsid w:val="00816E19"/>
    <w:rsid w:val="008206CA"/>
    <w:rsid w:val="00820BB6"/>
    <w:rsid w:val="0082395C"/>
    <w:rsid w:val="008244AD"/>
    <w:rsid w:val="0082762F"/>
    <w:rsid w:val="00830BD7"/>
    <w:rsid w:val="00833B81"/>
    <w:rsid w:val="00834283"/>
    <w:rsid w:val="0083463D"/>
    <w:rsid w:val="00834A4E"/>
    <w:rsid w:val="008350F7"/>
    <w:rsid w:val="0083745E"/>
    <w:rsid w:val="008405FF"/>
    <w:rsid w:val="008444AD"/>
    <w:rsid w:val="008446B7"/>
    <w:rsid w:val="00844A86"/>
    <w:rsid w:val="00844D78"/>
    <w:rsid w:val="008454E1"/>
    <w:rsid w:val="00847B55"/>
    <w:rsid w:val="00850475"/>
    <w:rsid w:val="00852500"/>
    <w:rsid w:val="00852C67"/>
    <w:rsid w:val="0085315C"/>
    <w:rsid w:val="00854642"/>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2E99"/>
    <w:rsid w:val="008A4D4F"/>
    <w:rsid w:val="008B29EF"/>
    <w:rsid w:val="008B36E8"/>
    <w:rsid w:val="008B7B40"/>
    <w:rsid w:val="008C160C"/>
    <w:rsid w:val="008C1802"/>
    <w:rsid w:val="008C3A43"/>
    <w:rsid w:val="008C5040"/>
    <w:rsid w:val="008C5118"/>
    <w:rsid w:val="008C68F6"/>
    <w:rsid w:val="008C6F92"/>
    <w:rsid w:val="008D2B73"/>
    <w:rsid w:val="008D2E18"/>
    <w:rsid w:val="008D5BCE"/>
    <w:rsid w:val="008E068E"/>
    <w:rsid w:val="008E0B17"/>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11A6"/>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1851"/>
    <w:rsid w:val="00962593"/>
    <w:rsid w:val="00963DEC"/>
    <w:rsid w:val="00967276"/>
    <w:rsid w:val="009674F0"/>
    <w:rsid w:val="00970E6C"/>
    <w:rsid w:val="00972940"/>
    <w:rsid w:val="009741DA"/>
    <w:rsid w:val="00974982"/>
    <w:rsid w:val="00980383"/>
    <w:rsid w:val="00982439"/>
    <w:rsid w:val="0098366E"/>
    <w:rsid w:val="00984DB0"/>
    <w:rsid w:val="00985CC4"/>
    <w:rsid w:val="00985E85"/>
    <w:rsid w:val="00986511"/>
    <w:rsid w:val="00991D1F"/>
    <w:rsid w:val="00992886"/>
    <w:rsid w:val="00992D47"/>
    <w:rsid w:val="00993CA9"/>
    <w:rsid w:val="00997F35"/>
    <w:rsid w:val="009A1271"/>
    <w:rsid w:val="009A2DC6"/>
    <w:rsid w:val="009A5D07"/>
    <w:rsid w:val="009A656D"/>
    <w:rsid w:val="009A7FE9"/>
    <w:rsid w:val="009B1758"/>
    <w:rsid w:val="009B1764"/>
    <w:rsid w:val="009B1D89"/>
    <w:rsid w:val="009B2DD9"/>
    <w:rsid w:val="009B3910"/>
    <w:rsid w:val="009B454C"/>
    <w:rsid w:val="009B541F"/>
    <w:rsid w:val="009B6577"/>
    <w:rsid w:val="009C3D5C"/>
    <w:rsid w:val="009C4F55"/>
    <w:rsid w:val="009D0030"/>
    <w:rsid w:val="009D0522"/>
    <w:rsid w:val="009D0DD2"/>
    <w:rsid w:val="009D1F6E"/>
    <w:rsid w:val="009D2DF7"/>
    <w:rsid w:val="009D4121"/>
    <w:rsid w:val="009D488C"/>
    <w:rsid w:val="009D52D2"/>
    <w:rsid w:val="009D5E67"/>
    <w:rsid w:val="009D6F62"/>
    <w:rsid w:val="009D771A"/>
    <w:rsid w:val="009E2AC0"/>
    <w:rsid w:val="009E328D"/>
    <w:rsid w:val="009E3BF1"/>
    <w:rsid w:val="009E3D7A"/>
    <w:rsid w:val="009E52E3"/>
    <w:rsid w:val="009E5F85"/>
    <w:rsid w:val="009E6713"/>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61E9"/>
    <w:rsid w:val="00A4060E"/>
    <w:rsid w:val="00A42B6C"/>
    <w:rsid w:val="00A45160"/>
    <w:rsid w:val="00A45F2B"/>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86F17"/>
    <w:rsid w:val="00A87158"/>
    <w:rsid w:val="00A8796F"/>
    <w:rsid w:val="00A87D97"/>
    <w:rsid w:val="00A92387"/>
    <w:rsid w:val="00A9480F"/>
    <w:rsid w:val="00A958AC"/>
    <w:rsid w:val="00A959D9"/>
    <w:rsid w:val="00A95DD3"/>
    <w:rsid w:val="00A97367"/>
    <w:rsid w:val="00AA04FE"/>
    <w:rsid w:val="00AA145B"/>
    <w:rsid w:val="00AA3F54"/>
    <w:rsid w:val="00AB1AB6"/>
    <w:rsid w:val="00AB287C"/>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66D0"/>
    <w:rsid w:val="00AE1B8E"/>
    <w:rsid w:val="00AE2DDA"/>
    <w:rsid w:val="00AE366B"/>
    <w:rsid w:val="00AE4C24"/>
    <w:rsid w:val="00AE5A0C"/>
    <w:rsid w:val="00AE5F3B"/>
    <w:rsid w:val="00AE63B2"/>
    <w:rsid w:val="00AE6923"/>
    <w:rsid w:val="00AE7FA5"/>
    <w:rsid w:val="00AF1483"/>
    <w:rsid w:val="00AF2BD2"/>
    <w:rsid w:val="00AF408E"/>
    <w:rsid w:val="00AF4365"/>
    <w:rsid w:val="00AF5E1D"/>
    <w:rsid w:val="00AF7316"/>
    <w:rsid w:val="00AF74A0"/>
    <w:rsid w:val="00AF7605"/>
    <w:rsid w:val="00AF7B78"/>
    <w:rsid w:val="00B00551"/>
    <w:rsid w:val="00B01B23"/>
    <w:rsid w:val="00B02650"/>
    <w:rsid w:val="00B02D8C"/>
    <w:rsid w:val="00B05642"/>
    <w:rsid w:val="00B07FB2"/>
    <w:rsid w:val="00B13CEE"/>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1F81"/>
    <w:rsid w:val="00B450B5"/>
    <w:rsid w:val="00B465EE"/>
    <w:rsid w:val="00B50D3D"/>
    <w:rsid w:val="00B51386"/>
    <w:rsid w:val="00B5155C"/>
    <w:rsid w:val="00B5341D"/>
    <w:rsid w:val="00B56752"/>
    <w:rsid w:val="00B57F94"/>
    <w:rsid w:val="00B621C4"/>
    <w:rsid w:val="00B62F17"/>
    <w:rsid w:val="00B6509A"/>
    <w:rsid w:val="00B67116"/>
    <w:rsid w:val="00B673CF"/>
    <w:rsid w:val="00B71FA6"/>
    <w:rsid w:val="00B72C4C"/>
    <w:rsid w:val="00B73566"/>
    <w:rsid w:val="00B73BCC"/>
    <w:rsid w:val="00B73EAB"/>
    <w:rsid w:val="00B776E0"/>
    <w:rsid w:val="00B77A5D"/>
    <w:rsid w:val="00B77FB2"/>
    <w:rsid w:val="00B846FC"/>
    <w:rsid w:val="00B872CC"/>
    <w:rsid w:val="00B9562D"/>
    <w:rsid w:val="00B95C40"/>
    <w:rsid w:val="00B9768D"/>
    <w:rsid w:val="00BA0A0B"/>
    <w:rsid w:val="00BA26C7"/>
    <w:rsid w:val="00BA30ED"/>
    <w:rsid w:val="00BA40D5"/>
    <w:rsid w:val="00BA61E9"/>
    <w:rsid w:val="00BA6236"/>
    <w:rsid w:val="00BB069D"/>
    <w:rsid w:val="00BB29E7"/>
    <w:rsid w:val="00BB381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12F58"/>
    <w:rsid w:val="00C156B5"/>
    <w:rsid w:val="00C157A9"/>
    <w:rsid w:val="00C1580D"/>
    <w:rsid w:val="00C16C4B"/>
    <w:rsid w:val="00C17711"/>
    <w:rsid w:val="00C218A3"/>
    <w:rsid w:val="00C22462"/>
    <w:rsid w:val="00C228F4"/>
    <w:rsid w:val="00C27731"/>
    <w:rsid w:val="00C30630"/>
    <w:rsid w:val="00C31B30"/>
    <w:rsid w:val="00C34A06"/>
    <w:rsid w:val="00C42CE0"/>
    <w:rsid w:val="00C43809"/>
    <w:rsid w:val="00C460A3"/>
    <w:rsid w:val="00C47082"/>
    <w:rsid w:val="00C51ED5"/>
    <w:rsid w:val="00C53D72"/>
    <w:rsid w:val="00C56A63"/>
    <w:rsid w:val="00C56C1B"/>
    <w:rsid w:val="00C56DE5"/>
    <w:rsid w:val="00C624F4"/>
    <w:rsid w:val="00C64A49"/>
    <w:rsid w:val="00C6524F"/>
    <w:rsid w:val="00C66DFD"/>
    <w:rsid w:val="00C74321"/>
    <w:rsid w:val="00C7662A"/>
    <w:rsid w:val="00C80B8C"/>
    <w:rsid w:val="00C91098"/>
    <w:rsid w:val="00C93BB8"/>
    <w:rsid w:val="00C93EFD"/>
    <w:rsid w:val="00C9559F"/>
    <w:rsid w:val="00CA0FD3"/>
    <w:rsid w:val="00CA46E5"/>
    <w:rsid w:val="00CA55C2"/>
    <w:rsid w:val="00CA57E8"/>
    <w:rsid w:val="00CA6249"/>
    <w:rsid w:val="00CA692C"/>
    <w:rsid w:val="00CB2278"/>
    <w:rsid w:val="00CB55AA"/>
    <w:rsid w:val="00CB6F52"/>
    <w:rsid w:val="00CC0E44"/>
    <w:rsid w:val="00CC20AE"/>
    <w:rsid w:val="00CC34B7"/>
    <w:rsid w:val="00CC4088"/>
    <w:rsid w:val="00CC48C2"/>
    <w:rsid w:val="00CC578C"/>
    <w:rsid w:val="00CC5C64"/>
    <w:rsid w:val="00CC628D"/>
    <w:rsid w:val="00CC6E60"/>
    <w:rsid w:val="00CD0BCD"/>
    <w:rsid w:val="00CD19B9"/>
    <w:rsid w:val="00CD324C"/>
    <w:rsid w:val="00CD4F67"/>
    <w:rsid w:val="00CD6905"/>
    <w:rsid w:val="00CD6EF4"/>
    <w:rsid w:val="00CE08C6"/>
    <w:rsid w:val="00CE4597"/>
    <w:rsid w:val="00CE48F9"/>
    <w:rsid w:val="00CE4CD8"/>
    <w:rsid w:val="00CE4D1D"/>
    <w:rsid w:val="00CE5B4C"/>
    <w:rsid w:val="00CF168E"/>
    <w:rsid w:val="00CF2ED9"/>
    <w:rsid w:val="00CF39C4"/>
    <w:rsid w:val="00CF4661"/>
    <w:rsid w:val="00CF7FBB"/>
    <w:rsid w:val="00D002D0"/>
    <w:rsid w:val="00D013A5"/>
    <w:rsid w:val="00D04406"/>
    <w:rsid w:val="00D04634"/>
    <w:rsid w:val="00D046CD"/>
    <w:rsid w:val="00D07E03"/>
    <w:rsid w:val="00D12D77"/>
    <w:rsid w:val="00D1482E"/>
    <w:rsid w:val="00D17E21"/>
    <w:rsid w:val="00D2027D"/>
    <w:rsid w:val="00D2316B"/>
    <w:rsid w:val="00D243BA"/>
    <w:rsid w:val="00D243E2"/>
    <w:rsid w:val="00D260D6"/>
    <w:rsid w:val="00D26B2F"/>
    <w:rsid w:val="00D27953"/>
    <w:rsid w:val="00D301AE"/>
    <w:rsid w:val="00D32569"/>
    <w:rsid w:val="00D339A2"/>
    <w:rsid w:val="00D3681C"/>
    <w:rsid w:val="00D374AA"/>
    <w:rsid w:val="00D46D7A"/>
    <w:rsid w:val="00D52F8E"/>
    <w:rsid w:val="00D5344D"/>
    <w:rsid w:val="00D56761"/>
    <w:rsid w:val="00D56D87"/>
    <w:rsid w:val="00D61A8E"/>
    <w:rsid w:val="00D62227"/>
    <w:rsid w:val="00D623CD"/>
    <w:rsid w:val="00D64165"/>
    <w:rsid w:val="00D64804"/>
    <w:rsid w:val="00D6633A"/>
    <w:rsid w:val="00D66EB4"/>
    <w:rsid w:val="00D677C4"/>
    <w:rsid w:val="00D71324"/>
    <w:rsid w:val="00D723D2"/>
    <w:rsid w:val="00D72C51"/>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2F07"/>
    <w:rsid w:val="00DB1D7C"/>
    <w:rsid w:val="00DB27F3"/>
    <w:rsid w:val="00DB5F2C"/>
    <w:rsid w:val="00DB6EE3"/>
    <w:rsid w:val="00DB79B9"/>
    <w:rsid w:val="00DC1C49"/>
    <w:rsid w:val="00DC5B23"/>
    <w:rsid w:val="00DC63D9"/>
    <w:rsid w:val="00DC68FC"/>
    <w:rsid w:val="00DD21F0"/>
    <w:rsid w:val="00DD2A0A"/>
    <w:rsid w:val="00DD35AE"/>
    <w:rsid w:val="00DD3628"/>
    <w:rsid w:val="00DD3D05"/>
    <w:rsid w:val="00DD419D"/>
    <w:rsid w:val="00DD470D"/>
    <w:rsid w:val="00DE06A4"/>
    <w:rsid w:val="00DE706F"/>
    <w:rsid w:val="00DE78CF"/>
    <w:rsid w:val="00DF00E5"/>
    <w:rsid w:val="00DF06D9"/>
    <w:rsid w:val="00DF33F6"/>
    <w:rsid w:val="00DF7915"/>
    <w:rsid w:val="00DF793D"/>
    <w:rsid w:val="00E015DF"/>
    <w:rsid w:val="00E01B57"/>
    <w:rsid w:val="00E06436"/>
    <w:rsid w:val="00E06F11"/>
    <w:rsid w:val="00E0704B"/>
    <w:rsid w:val="00E07C0D"/>
    <w:rsid w:val="00E107A2"/>
    <w:rsid w:val="00E113CE"/>
    <w:rsid w:val="00E11DCB"/>
    <w:rsid w:val="00E14C48"/>
    <w:rsid w:val="00E16C89"/>
    <w:rsid w:val="00E175AA"/>
    <w:rsid w:val="00E20EA6"/>
    <w:rsid w:val="00E25C57"/>
    <w:rsid w:val="00E26595"/>
    <w:rsid w:val="00E27A1A"/>
    <w:rsid w:val="00E27AEC"/>
    <w:rsid w:val="00E31852"/>
    <w:rsid w:val="00E31BE3"/>
    <w:rsid w:val="00E31E18"/>
    <w:rsid w:val="00E31E2D"/>
    <w:rsid w:val="00E31ECA"/>
    <w:rsid w:val="00E32391"/>
    <w:rsid w:val="00E33181"/>
    <w:rsid w:val="00E34DB4"/>
    <w:rsid w:val="00E355A0"/>
    <w:rsid w:val="00E35AD0"/>
    <w:rsid w:val="00E36DF1"/>
    <w:rsid w:val="00E4173C"/>
    <w:rsid w:val="00E42D26"/>
    <w:rsid w:val="00E434DF"/>
    <w:rsid w:val="00E4617A"/>
    <w:rsid w:val="00E512E4"/>
    <w:rsid w:val="00E52271"/>
    <w:rsid w:val="00E5306F"/>
    <w:rsid w:val="00E53937"/>
    <w:rsid w:val="00E54F26"/>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44B"/>
    <w:rsid w:val="00E73E61"/>
    <w:rsid w:val="00E748B2"/>
    <w:rsid w:val="00E753C2"/>
    <w:rsid w:val="00E81C68"/>
    <w:rsid w:val="00E832FB"/>
    <w:rsid w:val="00E87663"/>
    <w:rsid w:val="00E90D20"/>
    <w:rsid w:val="00E9145E"/>
    <w:rsid w:val="00E94499"/>
    <w:rsid w:val="00E957E0"/>
    <w:rsid w:val="00E97602"/>
    <w:rsid w:val="00EA2765"/>
    <w:rsid w:val="00EA2AAA"/>
    <w:rsid w:val="00EA3A12"/>
    <w:rsid w:val="00EA55E1"/>
    <w:rsid w:val="00EA6DF4"/>
    <w:rsid w:val="00EB0899"/>
    <w:rsid w:val="00EB0FCD"/>
    <w:rsid w:val="00EB10A2"/>
    <w:rsid w:val="00EB3500"/>
    <w:rsid w:val="00EB3A6B"/>
    <w:rsid w:val="00EB3F09"/>
    <w:rsid w:val="00EB4444"/>
    <w:rsid w:val="00EB5354"/>
    <w:rsid w:val="00EB5994"/>
    <w:rsid w:val="00EB69FD"/>
    <w:rsid w:val="00EC03BB"/>
    <w:rsid w:val="00EC42EB"/>
    <w:rsid w:val="00EC45CC"/>
    <w:rsid w:val="00EC478A"/>
    <w:rsid w:val="00EC739B"/>
    <w:rsid w:val="00ED5AD3"/>
    <w:rsid w:val="00ED6B0A"/>
    <w:rsid w:val="00ED7B50"/>
    <w:rsid w:val="00EE341E"/>
    <w:rsid w:val="00EE5BB8"/>
    <w:rsid w:val="00EF01E8"/>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A88"/>
    <w:rsid w:val="00F220CF"/>
    <w:rsid w:val="00F22770"/>
    <w:rsid w:val="00F22C92"/>
    <w:rsid w:val="00F251BF"/>
    <w:rsid w:val="00F26712"/>
    <w:rsid w:val="00F26B86"/>
    <w:rsid w:val="00F27F5E"/>
    <w:rsid w:val="00F30C6D"/>
    <w:rsid w:val="00F33056"/>
    <w:rsid w:val="00F347AB"/>
    <w:rsid w:val="00F367C4"/>
    <w:rsid w:val="00F376FC"/>
    <w:rsid w:val="00F418F4"/>
    <w:rsid w:val="00F4234A"/>
    <w:rsid w:val="00F4352F"/>
    <w:rsid w:val="00F43C04"/>
    <w:rsid w:val="00F444F7"/>
    <w:rsid w:val="00F446B1"/>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7791B"/>
    <w:rsid w:val="00F81755"/>
    <w:rsid w:val="00F81824"/>
    <w:rsid w:val="00F81936"/>
    <w:rsid w:val="00F81E0F"/>
    <w:rsid w:val="00F822BD"/>
    <w:rsid w:val="00F82CB2"/>
    <w:rsid w:val="00F830AE"/>
    <w:rsid w:val="00F85424"/>
    <w:rsid w:val="00F92F45"/>
    <w:rsid w:val="00F94633"/>
    <w:rsid w:val="00F94DDC"/>
    <w:rsid w:val="00F97047"/>
    <w:rsid w:val="00FA1674"/>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3CA9"/>
    <w:rsid w:val="00FD4765"/>
    <w:rsid w:val="00FD627E"/>
    <w:rsid w:val="00FD739A"/>
    <w:rsid w:val="00FE1F33"/>
    <w:rsid w:val="00FE2EC5"/>
    <w:rsid w:val="00FE63E1"/>
    <w:rsid w:val="00FE77F2"/>
    <w:rsid w:val="00FE7D09"/>
    <w:rsid w:val="00FF0418"/>
    <w:rsid w:val="00FF14AD"/>
    <w:rsid w:val="00FF22CA"/>
    <w:rsid w:val="00FF49DC"/>
    <w:rsid w:val="00FF668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60E32"/>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56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FollowedHyperlink"/>
    <w:basedOn w:val="a0"/>
    <w:uiPriority w:val="99"/>
    <w:semiHidden/>
    <w:unhideWhenUsed/>
    <w:rsid w:val="00CD32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62649588">
      <w:bodyDiv w:val="1"/>
      <w:marLeft w:val="0"/>
      <w:marRight w:val="0"/>
      <w:marTop w:val="0"/>
      <w:marBottom w:val="0"/>
      <w:divBdr>
        <w:top w:val="none" w:sz="0" w:space="0" w:color="auto"/>
        <w:left w:val="none" w:sz="0" w:space="0" w:color="auto"/>
        <w:bottom w:val="none" w:sz="0" w:space="0" w:color="auto"/>
        <w:right w:val="none" w:sz="0" w:space="0" w:color="auto"/>
      </w:divBdr>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s://grebennik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ry.fa.ru/files/elibf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C3B83C0-FFC8-401E-9589-6E8901CE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5304</Words>
  <Characters>30239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35473</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2</cp:revision>
  <cp:lastPrinted>2022-11-29T14:47:00Z</cp:lastPrinted>
  <dcterms:created xsi:type="dcterms:W3CDTF">2024-07-08T12:31:00Z</dcterms:created>
  <dcterms:modified xsi:type="dcterms:W3CDTF">2024-07-08T12:31:00Z</dcterms:modified>
</cp:coreProperties>
</file>